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5875" w14:textId="77777777" w:rsidR="001C66DE" w:rsidRPr="000619FE" w:rsidRDefault="001C66DE" w:rsidP="000960FB">
      <w:pPr>
        <w:rPr>
          <w:rFonts w:asciiTheme="minorHAnsi" w:hAnsiTheme="minorHAnsi" w:cstheme="minorHAnsi"/>
        </w:rPr>
      </w:pPr>
      <w:bookmarkStart w:id="0" w:name="_GoBack"/>
      <w:bookmarkEnd w:id="0"/>
    </w:p>
    <w:p w14:paraId="0F6778CB" w14:textId="774FAF59" w:rsidR="00C108E5" w:rsidRPr="008D4AFB" w:rsidRDefault="000619FE" w:rsidP="000960FB">
      <w:pPr>
        <w:rPr>
          <w:rFonts w:asciiTheme="minorHAnsi" w:hAnsiTheme="minorHAnsi" w:cstheme="minorHAnsi"/>
          <w:b/>
          <w:sz w:val="28"/>
          <w:szCs w:val="28"/>
        </w:rPr>
      </w:pPr>
      <w:r w:rsidRPr="008D4AFB">
        <w:rPr>
          <w:rFonts w:asciiTheme="minorHAnsi" w:hAnsiTheme="minorHAnsi" w:cstheme="minorHAnsi"/>
          <w:b/>
          <w:sz w:val="28"/>
          <w:szCs w:val="28"/>
        </w:rPr>
        <w:t>Регионалната мрежа</w:t>
      </w:r>
      <w:r w:rsidR="001C66DE" w:rsidRPr="008D4AFB">
        <w:rPr>
          <w:rFonts w:asciiTheme="minorHAnsi" w:hAnsiTheme="minorHAnsi" w:cstheme="minorHAnsi"/>
          <w:b/>
          <w:sz w:val="28"/>
          <w:szCs w:val="28"/>
        </w:rPr>
        <w:t xml:space="preserve"> комуникационни консултанти SEEnthesis / The Balkan Hub организира онлайн форум с водещи лектори от </w:t>
      </w:r>
      <w:r w:rsidRPr="008D4AFB">
        <w:rPr>
          <w:rFonts w:asciiTheme="minorHAnsi" w:hAnsiTheme="minorHAnsi" w:cstheme="minorHAnsi"/>
          <w:b/>
          <w:sz w:val="28"/>
          <w:szCs w:val="28"/>
        </w:rPr>
        <w:t>седем</w:t>
      </w:r>
      <w:r w:rsidR="001C66DE" w:rsidRPr="008D4AFB">
        <w:rPr>
          <w:rFonts w:asciiTheme="minorHAnsi" w:hAnsiTheme="minorHAnsi" w:cstheme="minorHAnsi"/>
          <w:b/>
          <w:sz w:val="28"/>
          <w:szCs w:val="28"/>
        </w:rPr>
        <w:t xml:space="preserve"> пазара</w:t>
      </w:r>
    </w:p>
    <w:p w14:paraId="4D05DC2F" w14:textId="77777777" w:rsidR="00B35E55" w:rsidRPr="000619FE" w:rsidRDefault="00B35E55" w:rsidP="000960FB">
      <w:pPr>
        <w:rPr>
          <w:rFonts w:asciiTheme="minorHAnsi" w:hAnsiTheme="minorHAnsi" w:cstheme="minorHAnsi"/>
          <w:b/>
        </w:rPr>
      </w:pPr>
    </w:p>
    <w:p w14:paraId="575F05F6" w14:textId="68861796" w:rsidR="003F3474" w:rsidRPr="000619FE" w:rsidRDefault="003F3474" w:rsidP="000960FB">
      <w:pPr>
        <w:rPr>
          <w:rFonts w:asciiTheme="minorHAnsi" w:hAnsiTheme="minorHAnsi" w:cstheme="minorHAnsi"/>
          <w:b/>
        </w:rPr>
      </w:pPr>
      <w:r w:rsidRPr="000619FE">
        <w:rPr>
          <w:rFonts w:asciiTheme="minorHAnsi" w:hAnsiTheme="minorHAnsi" w:cstheme="minorHAnsi"/>
          <w:b/>
        </w:rPr>
        <w:t>На 12 май, с начало 16 часа, мрежата от комуникационни агенции на Балканите SEEnthesis  орг</w:t>
      </w:r>
      <w:r w:rsidR="000619FE">
        <w:rPr>
          <w:rFonts w:asciiTheme="minorHAnsi" w:hAnsiTheme="minorHAnsi" w:cstheme="minorHAnsi"/>
          <w:b/>
        </w:rPr>
        <w:t>анизира експертен онлайн  форум</w:t>
      </w:r>
      <w:r w:rsidR="000619FE">
        <w:rPr>
          <w:rFonts w:asciiTheme="minorHAnsi" w:hAnsiTheme="minorHAnsi" w:cstheme="minorHAnsi"/>
          <w:b/>
          <w:lang w:val="en-US"/>
        </w:rPr>
        <w:t xml:space="preserve">. </w:t>
      </w:r>
      <w:r w:rsidR="000619FE">
        <w:rPr>
          <w:rFonts w:asciiTheme="minorHAnsi" w:hAnsiTheme="minorHAnsi" w:cstheme="minorHAnsi"/>
          <w:b/>
        </w:rPr>
        <w:t xml:space="preserve">Събитието си поставя за цел </w:t>
      </w:r>
      <w:r w:rsidRPr="000619FE">
        <w:rPr>
          <w:rFonts w:asciiTheme="minorHAnsi" w:hAnsiTheme="minorHAnsi" w:cstheme="minorHAnsi"/>
          <w:b/>
        </w:rPr>
        <w:t xml:space="preserve">да подкрепи бизнесите, които оперират или имат интерес към региона на Балканите с последни данни за всеки един пазар, анализ на потребителското поведение в новата реалност, </w:t>
      </w:r>
      <w:r w:rsidR="000619FE" w:rsidRPr="000619FE">
        <w:rPr>
          <w:rFonts w:asciiTheme="minorHAnsi" w:hAnsiTheme="minorHAnsi" w:cstheme="minorHAnsi"/>
          <w:b/>
        </w:rPr>
        <w:t xml:space="preserve">както и </w:t>
      </w:r>
      <w:r w:rsidRPr="000619FE">
        <w:rPr>
          <w:rFonts w:asciiTheme="minorHAnsi" w:hAnsiTheme="minorHAnsi" w:cstheme="minorHAnsi"/>
          <w:b/>
        </w:rPr>
        <w:t>очертаване на възможности и рискове.</w:t>
      </w:r>
    </w:p>
    <w:p w14:paraId="723505F2" w14:textId="7821C24C" w:rsidR="003F3474" w:rsidRPr="000619FE" w:rsidRDefault="00897A4D" w:rsidP="000960FB">
      <w:pPr>
        <w:rPr>
          <w:rFonts w:asciiTheme="minorHAnsi" w:hAnsiTheme="minorHAnsi" w:cstheme="minorHAnsi"/>
        </w:rPr>
      </w:pPr>
      <w:r w:rsidRPr="000619FE">
        <w:rPr>
          <w:rFonts w:asciiTheme="minorHAnsi" w:hAnsiTheme="minorHAnsi" w:cstheme="minorHAnsi"/>
        </w:rPr>
        <w:t>В рамките на час и половина ще бъдат представени анализи и тенденции за България, Румъния, Гърция, Хърватска, Албания и Северна Македония. Участниците ще получат достъп до п</w:t>
      </w:r>
      <w:r w:rsidR="00C7495E">
        <w:rPr>
          <w:rFonts w:asciiTheme="minorHAnsi" w:hAnsiTheme="minorHAnsi" w:cstheme="minorHAnsi"/>
        </w:rPr>
        <w:t xml:space="preserve">азарни проучвания и </w:t>
      </w:r>
      <w:r w:rsidRPr="000619FE">
        <w:rPr>
          <w:rFonts w:asciiTheme="minorHAnsi" w:hAnsiTheme="minorHAnsi" w:cstheme="minorHAnsi"/>
        </w:rPr>
        <w:t>експертни препоръки.</w:t>
      </w:r>
    </w:p>
    <w:p w14:paraId="750EB4BD" w14:textId="4227D7E4" w:rsidR="001C66DE" w:rsidRPr="000619FE" w:rsidRDefault="003F3474" w:rsidP="000960FB">
      <w:pPr>
        <w:rPr>
          <w:rFonts w:asciiTheme="minorHAnsi" w:hAnsiTheme="minorHAnsi" w:cstheme="minorHAnsi"/>
        </w:rPr>
      </w:pPr>
      <w:r w:rsidRPr="000619FE">
        <w:rPr>
          <w:rFonts w:asciiTheme="minorHAnsi" w:hAnsiTheme="minorHAnsi" w:cstheme="minorHAnsi"/>
        </w:rPr>
        <w:t>Форумът е в унисон със стремежа на агенциите от мрежата да предоставят на клиенти и партньори актуална и релевантна информация с цел адаптиране на бизнес модели, комуникационни подходи и адекватно бизнес поведение в периода на и след кризата с Ковид</w:t>
      </w:r>
      <w:r w:rsidR="00C7495E">
        <w:rPr>
          <w:rFonts w:asciiTheme="minorHAnsi" w:hAnsiTheme="minorHAnsi" w:cstheme="minorHAnsi"/>
        </w:rPr>
        <w:t>-</w:t>
      </w:r>
      <w:r w:rsidRPr="000619FE">
        <w:rPr>
          <w:rFonts w:asciiTheme="minorHAnsi" w:hAnsiTheme="minorHAnsi" w:cstheme="minorHAnsi"/>
        </w:rPr>
        <w:t xml:space="preserve">19. </w:t>
      </w:r>
    </w:p>
    <w:p w14:paraId="16C1E36B" w14:textId="2ED27B3C" w:rsidR="00897A4D" w:rsidRPr="000619FE" w:rsidRDefault="008D4AFB" w:rsidP="000960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8D4AFB">
        <w:rPr>
          <w:rFonts w:asciiTheme="minorHAnsi" w:hAnsiTheme="minorHAnsi" w:cstheme="minorHAnsi"/>
          <w:i/>
        </w:rPr>
        <w:t>Имаме криза, но ние на Балканите сме научени да живеем кризисно и да прилагаме гъвкави и творчески подходи ежедневно</w:t>
      </w:r>
      <w:r>
        <w:rPr>
          <w:rFonts w:asciiTheme="minorHAnsi" w:hAnsiTheme="minorHAnsi" w:cstheme="minorHAnsi"/>
        </w:rPr>
        <w:t>“, посочва Катя Димитрова, управляваш партньор на Интерпартнерс. „</w:t>
      </w:r>
      <w:r w:rsidR="00897A4D" w:rsidRPr="008D4AFB">
        <w:rPr>
          <w:rFonts w:asciiTheme="minorHAnsi" w:hAnsiTheme="minorHAnsi" w:cstheme="minorHAnsi"/>
          <w:i/>
        </w:rPr>
        <w:t xml:space="preserve">Събитието </w:t>
      </w:r>
      <w:r w:rsidR="00C7495E" w:rsidRPr="008D4AFB">
        <w:rPr>
          <w:rFonts w:asciiTheme="minorHAnsi" w:hAnsiTheme="minorHAnsi" w:cstheme="minorHAnsi"/>
          <w:i/>
        </w:rPr>
        <w:t>ще</w:t>
      </w:r>
      <w:r w:rsidR="00897A4D" w:rsidRPr="008D4AFB">
        <w:rPr>
          <w:rFonts w:asciiTheme="minorHAnsi" w:hAnsiTheme="minorHAnsi" w:cstheme="minorHAnsi"/>
          <w:i/>
        </w:rPr>
        <w:t xml:space="preserve"> бъде полезно както за бизнеси, които вече оперират в региона, така и за такива, които имат интерес да проучат възможности  и нови пазарни ниши за реализация на продуктите и услугите си.</w:t>
      </w:r>
      <w:r w:rsidRPr="008D4AFB">
        <w:rPr>
          <w:rFonts w:asciiTheme="minorHAnsi" w:hAnsiTheme="minorHAnsi" w:cstheme="minorHAnsi"/>
          <w:i/>
        </w:rPr>
        <w:t xml:space="preserve"> Ние виждаме потенциал за експанзия на най-смелите бизнеси и брандове, които ще се възползват от нестандартната ситуация, за да си спечелят конкурентна преднина. А нашето обединение е насреща, за да изгради тяхната печеливша комуникация</w:t>
      </w:r>
      <w:r w:rsidR="00381EB5">
        <w:rPr>
          <w:rFonts w:asciiTheme="minorHAnsi" w:hAnsiTheme="minorHAnsi" w:cstheme="minorHAnsi"/>
          <w:i/>
        </w:rPr>
        <w:t>, при това в спешен порядък</w:t>
      </w:r>
      <w:r>
        <w:rPr>
          <w:rFonts w:asciiTheme="minorHAnsi" w:hAnsiTheme="minorHAnsi" w:cstheme="minorHAnsi"/>
        </w:rPr>
        <w:t xml:space="preserve">.“ </w:t>
      </w:r>
    </w:p>
    <w:p w14:paraId="713C2740" w14:textId="22D2328C" w:rsidR="00897A4D" w:rsidRPr="000619FE" w:rsidRDefault="00897A4D" w:rsidP="000960FB">
      <w:pPr>
        <w:rPr>
          <w:rFonts w:asciiTheme="minorHAnsi" w:hAnsiTheme="minorHAnsi" w:cstheme="minorHAnsi"/>
          <w:b/>
        </w:rPr>
      </w:pPr>
      <w:r w:rsidRPr="000619FE">
        <w:rPr>
          <w:rFonts w:asciiTheme="minorHAnsi" w:hAnsiTheme="minorHAnsi" w:cstheme="minorHAnsi"/>
          <w:b/>
        </w:rPr>
        <w:t>Форумът е безплатен</w:t>
      </w:r>
      <w:r w:rsidR="00C7495E">
        <w:rPr>
          <w:rFonts w:asciiTheme="minorHAnsi" w:hAnsiTheme="minorHAnsi" w:cstheme="minorHAnsi"/>
          <w:b/>
        </w:rPr>
        <w:t xml:space="preserve"> и</w:t>
      </w:r>
      <w:r w:rsidRPr="000619FE">
        <w:rPr>
          <w:rFonts w:asciiTheme="minorHAnsi" w:hAnsiTheme="minorHAnsi" w:cstheme="minorHAnsi"/>
          <w:b/>
        </w:rPr>
        <w:t xml:space="preserve"> с предварителна регистрация в платформата ZOOM на следния линк</w:t>
      </w:r>
      <w:r w:rsidR="00C7495E">
        <w:rPr>
          <w:rFonts w:asciiTheme="minorHAnsi" w:hAnsiTheme="minorHAnsi" w:cstheme="minorHAnsi"/>
          <w:b/>
        </w:rPr>
        <w:t>:</w:t>
      </w:r>
    </w:p>
    <w:p w14:paraId="592442CD" w14:textId="6C52D445" w:rsidR="003F3474" w:rsidRPr="000619FE" w:rsidRDefault="00A46494" w:rsidP="000960FB">
      <w:pPr>
        <w:rPr>
          <w:rFonts w:asciiTheme="minorHAnsi" w:hAnsiTheme="minorHAnsi" w:cstheme="minorHAnsi"/>
          <w:b/>
        </w:rPr>
      </w:pPr>
      <w:hyperlink r:id="rId7" w:tgtFrame="_blank" w:history="1">
        <w:r w:rsidR="00897A4D" w:rsidRPr="000619FE">
          <w:rPr>
            <w:rStyle w:val="Hyperlink"/>
            <w:rFonts w:asciiTheme="minorHAnsi" w:hAnsiTheme="minorHAnsi" w:cstheme="minorHAnsi"/>
            <w:b/>
            <w:color w:val="385898"/>
            <w:shd w:val="clear" w:color="auto" w:fill="FFFFFF"/>
          </w:rPr>
          <w:t>https://us02web.zoom.us/j/81951387591</w:t>
        </w:r>
      </w:hyperlink>
      <w:r w:rsidR="00897A4D" w:rsidRPr="000619FE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 </w:t>
      </w:r>
      <w:r w:rsidR="00897A4D" w:rsidRPr="000619FE">
        <w:rPr>
          <w:rFonts w:asciiTheme="minorHAnsi" w:hAnsiTheme="minorHAnsi" w:cstheme="minorHAnsi"/>
          <w:b/>
        </w:rPr>
        <w:t xml:space="preserve"> </w:t>
      </w:r>
    </w:p>
    <w:p w14:paraId="586FEC7D" w14:textId="0CFFF17C" w:rsidR="00B35E55" w:rsidRPr="000619FE" w:rsidRDefault="00897A4D" w:rsidP="00CD6149">
      <w:pPr>
        <w:rPr>
          <w:rFonts w:asciiTheme="minorHAnsi" w:hAnsiTheme="minorHAnsi" w:cstheme="minorHAnsi"/>
        </w:rPr>
      </w:pPr>
      <w:r w:rsidRPr="000619FE">
        <w:rPr>
          <w:rFonts w:asciiTheme="minorHAnsi" w:hAnsiTheme="minorHAnsi" w:cstheme="minorHAnsi"/>
        </w:rPr>
        <w:t xml:space="preserve">Мрежата SEENthesis, учредена от една от най-дългогодишните комуникационни агенции </w:t>
      </w:r>
      <w:r w:rsidR="00740EC7">
        <w:rPr>
          <w:rFonts w:asciiTheme="minorHAnsi" w:hAnsiTheme="minorHAnsi" w:cstheme="minorHAnsi"/>
        </w:rPr>
        <w:t xml:space="preserve">в България </w:t>
      </w:r>
      <w:r w:rsidRPr="000619FE">
        <w:rPr>
          <w:rFonts w:asciiTheme="minorHAnsi" w:hAnsiTheme="minorHAnsi" w:cstheme="minorHAnsi"/>
        </w:rPr>
        <w:t>– групата на  Интерпартнерс, оперира на 7 пазара в региона</w:t>
      </w:r>
      <w:r w:rsidR="00C7495E">
        <w:rPr>
          <w:rFonts w:asciiTheme="minorHAnsi" w:hAnsiTheme="minorHAnsi" w:cstheme="minorHAnsi"/>
        </w:rPr>
        <w:t>,</w:t>
      </w:r>
      <w:r w:rsidRPr="000619FE">
        <w:rPr>
          <w:rFonts w:asciiTheme="minorHAnsi" w:hAnsiTheme="minorHAnsi" w:cstheme="minorHAnsi"/>
        </w:rPr>
        <w:t xml:space="preserve"> като предлага на клиентите менажиране на техните проекти с единен координационен център, интегриран подход на повече от един пазар, задълбочена експертиза от водещи локални агенции, раб</w:t>
      </w:r>
      <w:r w:rsidR="00C7495E">
        <w:rPr>
          <w:rFonts w:asciiTheme="minorHAnsi" w:hAnsiTheme="minorHAnsi" w:cstheme="minorHAnsi"/>
        </w:rPr>
        <w:t>отещи на база модел „един екип“</w:t>
      </w:r>
      <w:r w:rsidR="00B35E55" w:rsidRPr="000619FE">
        <w:rPr>
          <w:rFonts w:asciiTheme="minorHAnsi" w:hAnsiTheme="minorHAnsi" w:cstheme="minorHAnsi"/>
        </w:rPr>
        <w:t xml:space="preserve">, съчетана с оптимизирани разходи за творчески концепции и логистиката по тяхното </w:t>
      </w:r>
      <w:r w:rsidR="00113141">
        <w:rPr>
          <w:rFonts w:asciiTheme="minorHAnsi" w:hAnsiTheme="minorHAnsi" w:cstheme="minorHAnsi"/>
        </w:rPr>
        <w:t>прилагане</w:t>
      </w:r>
      <w:r w:rsidR="00B35E55" w:rsidRPr="000619FE">
        <w:rPr>
          <w:rFonts w:asciiTheme="minorHAnsi" w:hAnsiTheme="minorHAnsi" w:cstheme="minorHAnsi"/>
        </w:rPr>
        <w:t>.</w:t>
      </w:r>
    </w:p>
    <w:p w14:paraId="11B63796" w14:textId="77777777" w:rsidR="00512E4E" w:rsidRPr="000619FE" w:rsidRDefault="00512E4E" w:rsidP="00512E4E">
      <w:pPr>
        <w:rPr>
          <w:rFonts w:asciiTheme="minorHAnsi" w:hAnsiTheme="minorHAnsi"/>
          <w:u w:val="single"/>
        </w:rPr>
      </w:pPr>
      <w:r w:rsidRPr="000619FE">
        <w:rPr>
          <w:rFonts w:asciiTheme="minorHAnsi" w:hAnsiTheme="minorHAnsi"/>
          <w:u w:val="single"/>
        </w:rPr>
        <w:t>Бележки до редакторите</w:t>
      </w:r>
    </w:p>
    <w:p w14:paraId="0F82691F" w14:textId="4E9AD6E7" w:rsidR="001C66DE" w:rsidRPr="000619FE" w:rsidRDefault="001C66DE" w:rsidP="000960FB">
      <w:pPr>
        <w:rPr>
          <w:rFonts w:eastAsia="Times New Roman"/>
          <w:b/>
          <w:bCs/>
          <w:sz w:val="20"/>
          <w:szCs w:val="20"/>
          <w:u w:val="single"/>
        </w:rPr>
      </w:pPr>
      <w:r w:rsidRPr="000619FE">
        <w:rPr>
          <w:rFonts w:eastAsia="Times New Roman"/>
          <w:b/>
          <w:bCs/>
          <w:sz w:val="20"/>
          <w:szCs w:val="20"/>
          <w:u w:val="single"/>
        </w:rPr>
        <w:t xml:space="preserve">За SEEnthesis : </w:t>
      </w:r>
    </w:p>
    <w:p w14:paraId="4102E639" w14:textId="06ED6C4D" w:rsidR="001C66DE" w:rsidRPr="000619FE" w:rsidRDefault="001C66DE" w:rsidP="000960FB">
      <w:pPr>
        <w:rPr>
          <w:rFonts w:eastAsia="Times New Roman"/>
          <w:bCs/>
          <w:sz w:val="20"/>
          <w:szCs w:val="20"/>
        </w:rPr>
      </w:pPr>
      <w:r w:rsidRPr="000619FE">
        <w:rPr>
          <w:rFonts w:eastAsia="Times New Roman"/>
          <w:bCs/>
          <w:sz w:val="20"/>
          <w:szCs w:val="20"/>
        </w:rPr>
        <w:lastRenderedPageBreak/>
        <w:t>SEEnthesis / The Balkan Hub е стратегически алианс от 7 компании, специализирани в сферата на маркетинг комуникациите и консултантските услуги в региона на Балканите.  Обединението, създадено от Интерпартнерс Груп България</w:t>
      </w:r>
      <w:r w:rsidR="000D5985">
        <w:rPr>
          <w:rFonts w:eastAsia="Times New Roman"/>
          <w:bCs/>
          <w:sz w:val="20"/>
          <w:szCs w:val="20"/>
        </w:rPr>
        <w:t xml:space="preserve">, </w:t>
      </w:r>
      <w:r w:rsidRPr="000619FE">
        <w:rPr>
          <w:rFonts w:eastAsia="Times New Roman"/>
          <w:bCs/>
          <w:sz w:val="20"/>
          <w:szCs w:val="20"/>
        </w:rPr>
        <w:t>включва агенциите</w:t>
      </w:r>
      <w:r w:rsidRPr="000619FE">
        <w:rPr>
          <w:rFonts w:eastAsia="Times New Roman"/>
          <w:b/>
          <w:bCs/>
          <w:sz w:val="20"/>
          <w:szCs w:val="20"/>
        </w:rPr>
        <w:t xml:space="preserve"> </w:t>
      </w:r>
      <w:r w:rsidRPr="000619FE">
        <w:rPr>
          <w:sz w:val="20"/>
          <w:szCs w:val="20"/>
        </w:rPr>
        <w:t>WhiteAd</w:t>
      </w:r>
      <w:r w:rsidRPr="000619FE">
        <w:rPr>
          <w:rFonts w:eastAsia="Times New Roman"/>
          <w:bCs/>
          <w:sz w:val="20"/>
          <w:szCs w:val="20"/>
        </w:rPr>
        <w:t xml:space="preserve"> (Гърция), </w:t>
      </w:r>
      <w:r w:rsidRPr="000619FE">
        <w:rPr>
          <w:sz w:val="20"/>
          <w:szCs w:val="20"/>
        </w:rPr>
        <w:t>Media Concept Store</w:t>
      </w:r>
      <w:r w:rsidRPr="000619FE">
        <w:rPr>
          <w:rFonts w:eastAsia="Times New Roman"/>
          <w:bCs/>
          <w:sz w:val="20"/>
          <w:szCs w:val="20"/>
        </w:rPr>
        <w:t xml:space="preserve"> (Румъния), </w:t>
      </w:r>
      <w:r w:rsidRPr="000619FE">
        <w:rPr>
          <w:sz w:val="20"/>
          <w:szCs w:val="20"/>
        </w:rPr>
        <w:t>Domino Communications</w:t>
      </w:r>
      <w:r w:rsidRPr="000619FE">
        <w:rPr>
          <w:rFonts w:eastAsia="Times New Roman"/>
          <w:bCs/>
          <w:sz w:val="20"/>
          <w:szCs w:val="20"/>
        </w:rPr>
        <w:t xml:space="preserve">  (Сърбия), </w:t>
      </w:r>
      <w:r w:rsidRPr="000619FE">
        <w:rPr>
          <w:sz w:val="20"/>
          <w:szCs w:val="20"/>
        </w:rPr>
        <w:t>New Moment Albania</w:t>
      </w:r>
      <w:r w:rsidRPr="000619FE">
        <w:rPr>
          <w:rFonts w:eastAsia="Times New Roman"/>
          <w:bCs/>
          <w:sz w:val="20"/>
          <w:szCs w:val="20"/>
        </w:rPr>
        <w:t xml:space="preserve">, </w:t>
      </w:r>
      <w:r w:rsidRPr="000619FE">
        <w:rPr>
          <w:sz w:val="20"/>
          <w:szCs w:val="20"/>
        </w:rPr>
        <w:t>New Moment Skopje</w:t>
      </w:r>
      <w:r w:rsidRPr="000619FE">
        <w:rPr>
          <w:rFonts w:eastAsia="Times New Roman"/>
          <w:bCs/>
          <w:sz w:val="20"/>
          <w:szCs w:val="20"/>
        </w:rPr>
        <w:t xml:space="preserve"> (Република Северна Македония) и </w:t>
      </w:r>
      <w:r w:rsidRPr="000619FE">
        <w:rPr>
          <w:sz w:val="20"/>
          <w:szCs w:val="20"/>
        </w:rPr>
        <w:t>Communications Lab</w:t>
      </w:r>
      <w:r w:rsidRPr="000619FE">
        <w:rPr>
          <w:rFonts w:eastAsia="Times New Roman"/>
          <w:bCs/>
          <w:sz w:val="20"/>
          <w:szCs w:val="20"/>
        </w:rPr>
        <w:t xml:space="preserve"> (Хърватска). Всяка от предприемаческите компании има свой изразен профил в областта на маркетинг комуникациите, солидно портфолио от местни и международни клиенти и амбиции да се включи активно в интеграционния бизнес процес в региона. </w:t>
      </w:r>
    </w:p>
    <w:p w14:paraId="2533335C" w14:textId="76AABFB1" w:rsidR="001C66DE" w:rsidRPr="000619FE" w:rsidRDefault="001C66DE" w:rsidP="000960FB">
      <w:pPr>
        <w:rPr>
          <w:rFonts w:asciiTheme="minorHAnsi" w:hAnsiTheme="minorHAnsi"/>
          <w:b/>
          <w:sz w:val="20"/>
          <w:szCs w:val="20"/>
          <w:u w:val="single"/>
        </w:rPr>
      </w:pPr>
      <w:r w:rsidRPr="000619FE">
        <w:rPr>
          <w:rFonts w:asciiTheme="minorHAnsi" w:hAnsiTheme="minorHAnsi"/>
          <w:b/>
          <w:sz w:val="20"/>
          <w:szCs w:val="20"/>
          <w:u w:val="single"/>
        </w:rPr>
        <w:t>За Интерпартнерс</w:t>
      </w:r>
    </w:p>
    <w:p w14:paraId="60DD0C63" w14:textId="7C7C33BA" w:rsidR="00853E4E" w:rsidRPr="000619FE" w:rsidRDefault="00512E4E" w:rsidP="000960FB">
      <w:pPr>
        <w:rPr>
          <w:rFonts w:ascii="Arial" w:hAnsi="Arial" w:cs="Arial"/>
        </w:rPr>
      </w:pPr>
      <w:r w:rsidRPr="000619FE">
        <w:rPr>
          <w:rFonts w:asciiTheme="minorHAnsi" w:hAnsiTheme="minorHAnsi"/>
          <w:sz w:val="20"/>
          <w:szCs w:val="20"/>
        </w:rPr>
        <w:t xml:space="preserve">Създадена през 1992 г. като агенция за пълно рекламно обслужване, през годините </w:t>
      </w:r>
      <w:r w:rsidR="00E35C8D" w:rsidRPr="000619FE">
        <w:rPr>
          <w:rFonts w:asciiTheme="minorHAnsi" w:hAnsiTheme="minorHAnsi"/>
          <w:sz w:val="20"/>
          <w:szCs w:val="20"/>
        </w:rPr>
        <w:t>Интерпартнерс</w:t>
      </w:r>
      <w:r w:rsidRPr="000619FE">
        <w:rPr>
          <w:rFonts w:asciiTheme="minorHAnsi" w:hAnsiTheme="minorHAnsi"/>
          <w:sz w:val="20"/>
          <w:szCs w:val="20"/>
        </w:rPr>
        <w:t xml:space="preserve"> развива собствени специализирани бранд</w:t>
      </w:r>
      <w:r w:rsidR="001C66DE" w:rsidRPr="000619FE">
        <w:rPr>
          <w:rFonts w:asciiTheme="minorHAnsi" w:hAnsiTheme="minorHAnsi"/>
          <w:sz w:val="20"/>
          <w:szCs w:val="20"/>
        </w:rPr>
        <w:t>ове: Interimage /пиар/, Media Camp</w:t>
      </w:r>
      <w:r w:rsidRPr="000619FE">
        <w:rPr>
          <w:rFonts w:asciiTheme="minorHAnsi" w:hAnsiTheme="minorHAnsi"/>
          <w:sz w:val="20"/>
          <w:szCs w:val="20"/>
        </w:rPr>
        <w:t xml:space="preserve"> /</w:t>
      </w:r>
      <w:r w:rsidR="001C66DE" w:rsidRPr="000619FE">
        <w:rPr>
          <w:rFonts w:asciiTheme="minorHAnsi" w:hAnsiTheme="minorHAnsi"/>
          <w:sz w:val="20"/>
          <w:szCs w:val="20"/>
        </w:rPr>
        <w:t>меди</w:t>
      </w:r>
      <w:r w:rsidR="000D5985">
        <w:rPr>
          <w:rFonts w:asciiTheme="minorHAnsi" w:hAnsiTheme="minorHAnsi"/>
          <w:sz w:val="20"/>
          <w:szCs w:val="20"/>
        </w:rPr>
        <w:t>я</w:t>
      </w:r>
      <w:r w:rsidR="001C66DE" w:rsidRPr="000619FE">
        <w:rPr>
          <w:rFonts w:asciiTheme="minorHAnsi" w:hAnsiTheme="minorHAnsi"/>
          <w:sz w:val="20"/>
          <w:szCs w:val="20"/>
        </w:rPr>
        <w:t xml:space="preserve"> стратегии и купуване</w:t>
      </w:r>
      <w:r w:rsidRPr="000619FE">
        <w:rPr>
          <w:rFonts w:asciiTheme="minorHAnsi" w:hAnsiTheme="minorHAnsi"/>
          <w:sz w:val="20"/>
          <w:szCs w:val="20"/>
        </w:rPr>
        <w:t xml:space="preserve">/, вътрешно видео производство под името WOW Videos. Сред клиентите на </w:t>
      </w:r>
      <w:r w:rsidR="001C66DE" w:rsidRPr="000619FE">
        <w:rPr>
          <w:rFonts w:asciiTheme="minorHAnsi" w:hAnsiTheme="minorHAnsi"/>
          <w:sz w:val="20"/>
          <w:szCs w:val="20"/>
        </w:rPr>
        <w:t>групата</w:t>
      </w:r>
      <w:r w:rsidRPr="000619FE">
        <w:rPr>
          <w:rFonts w:asciiTheme="minorHAnsi" w:hAnsiTheme="minorHAnsi"/>
          <w:sz w:val="20"/>
          <w:szCs w:val="20"/>
        </w:rPr>
        <w:t xml:space="preserve"> са Американският университет в България,</w:t>
      </w:r>
      <w:r w:rsidR="001C66DE" w:rsidRPr="000619FE">
        <w:rPr>
          <w:rFonts w:asciiTheme="minorHAnsi" w:hAnsiTheme="minorHAnsi"/>
          <w:sz w:val="20"/>
          <w:szCs w:val="20"/>
        </w:rPr>
        <w:t xml:space="preserve"> Schneider Electric</w:t>
      </w:r>
      <w:r w:rsidR="000D5985">
        <w:rPr>
          <w:rFonts w:asciiTheme="minorHAnsi" w:hAnsiTheme="minorHAnsi"/>
          <w:sz w:val="20"/>
          <w:szCs w:val="20"/>
        </w:rPr>
        <w:t>,</w:t>
      </w:r>
      <w:r w:rsidR="001C66DE" w:rsidRPr="000619FE">
        <w:rPr>
          <w:rFonts w:asciiTheme="minorHAnsi" w:hAnsiTheme="minorHAnsi"/>
          <w:sz w:val="20"/>
          <w:szCs w:val="20"/>
        </w:rPr>
        <w:t xml:space="preserve"> Deichmann</w:t>
      </w:r>
      <w:r w:rsidR="000D5985">
        <w:rPr>
          <w:rFonts w:asciiTheme="minorHAnsi" w:hAnsiTheme="minorHAnsi"/>
          <w:sz w:val="20"/>
          <w:szCs w:val="20"/>
        </w:rPr>
        <w:t>,</w:t>
      </w:r>
      <w:r w:rsidR="001C66DE" w:rsidRPr="000619FE">
        <w:rPr>
          <w:rFonts w:asciiTheme="minorHAnsi" w:hAnsiTheme="minorHAnsi"/>
          <w:sz w:val="20"/>
          <w:szCs w:val="20"/>
        </w:rPr>
        <w:t xml:space="preserve"> Девин АД, </w:t>
      </w:r>
      <w:r w:rsidRPr="000619FE">
        <w:rPr>
          <w:rFonts w:asciiTheme="minorHAnsi" w:hAnsiTheme="minorHAnsi"/>
          <w:sz w:val="20"/>
          <w:szCs w:val="20"/>
        </w:rPr>
        <w:t xml:space="preserve"> Сладкарници „Неделя“, INTERSPORT, Saint-Gobain Glass, Britos, Европейската комисия, </w:t>
      </w:r>
      <w:r w:rsidR="00E35C8D" w:rsidRPr="000619FE">
        <w:rPr>
          <w:rFonts w:asciiTheme="minorHAnsi" w:hAnsiTheme="minorHAnsi"/>
          <w:sz w:val="20"/>
          <w:szCs w:val="20"/>
        </w:rPr>
        <w:t>Националната агенция за приходите</w:t>
      </w:r>
      <w:r w:rsidRPr="000619FE">
        <w:rPr>
          <w:rFonts w:asciiTheme="minorHAnsi" w:hAnsiTheme="minorHAnsi"/>
          <w:sz w:val="20"/>
          <w:szCs w:val="20"/>
        </w:rPr>
        <w:t xml:space="preserve">,  Бизнес клуб “Белгия – България – Люксембург” и др. Екипът е динамично развиващ се, изграден предимно от млади професионалисти с визия за бъдещето. </w:t>
      </w:r>
    </w:p>
    <w:sectPr w:rsidR="00853E4E" w:rsidRPr="00061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0D65" w14:textId="77777777" w:rsidR="00A46494" w:rsidRDefault="00A46494" w:rsidP="003F4C2A">
      <w:pPr>
        <w:spacing w:after="0" w:line="240" w:lineRule="auto"/>
      </w:pPr>
      <w:r>
        <w:separator/>
      </w:r>
    </w:p>
  </w:endnote>
  <w:endnote w:type="continuationSeparator" w:id="0">
    <w:p w14:paraId="2DBD0273" w14:textId="77777777" w:rsidR="00A46494" w:rsidRDefault="00A46494" w:rsidP="003F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3B7F2" w14:textId="77777777" w:rsidR="003F4C2A" w:rsidRDefault="003F4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C3F5" w14:textId="3C12D2E7" w:rsidR="003F4C2A" w:rsidRPr="003F4C2A" w:rsidRDefault="003F4C2A" w:rsidP="003F4C2A">
    <w:pPr>
      <w:pStyle w:val="Footer"/>
      <w:jc w:val="center"/>
      <w:rPr>
        <w:lang w:val="en-US"/>
      </w:rPr>
    </w:pPr>
    <w:r w:rsidRPr="003F4C2A">
      <w:rPr>
        <w:b/>
        <w:lang w:val="en-US"/>
      </w:rPr>
      <w:t>Interpartners</w:t>
    </w:r>
    <w:r>
      <w:rPr>
        <w:lang w:val="en-US"/>
      </w:rPr>
      <w:t xml:space="preserve"> </w:t>
    </w:r>
    <w:r w:rsidRPr="003F4C2A">
      <w:rPr>
        <w:color w:val="C00000"/>
        <w:lang w:val="en-US"/>
      </w:rPr>
      <w:t>●</w:t>
    </w:r>
    <w:r>
      <w:rPr>
        <w:lang w:val="en-US"/>
      </w:rPr>
      <w:t xml:space="preserve"> </w:t>
    </w:r>
    <w:r w:rsidR="00B23A80">
      <w:rPr>
        <w:lang w:val="en-US"/>
      </w:rPr>
      <w:t xml:space="preserve">12 Emil </w:t>
    </w:r>
    <w:proofErr w:type="spellStart"/>
    <w:r w:rsidR="00B23A80">
      <w:rPr>
        <w:lang w:val="en-US"/>
      </w:rPr>
      <w:t>Bersinski</w:t>
    </w:r>
    <w:proofErr w:type="spellEnd"/>
    <w:r>
      <w:rPr>
        <w:lang w:val="en-US"/>
      </w:rPr>
      <w:t xml:space="preserve"> St., 14</w:t>
    </w:r>
    <w:r w:rsidR="00B23A80">
      <w:rPr>
        <w:lang w:val="en-US"/>
      </w:rPr>
      <w:t>08</w:t>
    </w:r>
    <w:r>
      <w:rPr>
        <w:lang w:val="en-US"/>
      </w:rPr>
      <w:t xml:space="preserve"> Sofia, BULGARIA </w:t>
    </w:r>
    <w:r w:rsidRPr="003F4C2A">
      <w:rPr>
        <w:color w:val="C00000"/>
        <w:lang w:val="en-US"/>
      </w:rPr>
      <w:t>●</w:t>
    </w:r>
    <w:r>
      <w:rPr>
        <w:lang w:val="en-US"/>
      </w:rPr>
      <w:t xml:space="preserve"> Tel: +359 2 963 31 91 www.interpartners.bg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ADF3" w14:textId="77777777" w:rsidR="003F4C2A" w:rsidRDefault="003F4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97CF" w14:textId="77777777" w:rsidR="00A46494" w:rsidRDefault="00A46494" w:rsidP="003F4C2A">
      <w:pPr>
        <w:spacing w:after="0" w:line="240" w:lineRule="auto"/>
      </w:pPr>
      <w:r>
        <w:separator/>
      </w:r>
    </w:p>
  </w:footnote>
  <w:footnote w:type="continuationSeparator" w:id="0">
    <w:p w14:paraId="1C1E2391" w14:textId="77777777" w:rsidR="00A46494" w:rsidRDefault="00A46494" w:rsidP="003F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F6C9" w14:textId="77777777" w:rsidR="003F4C2A" w:rsidRDefault="003F4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5435" w14:textId="77777777" w:rsidR="003F4C2A" w:rsidRDefault="003F4C2A" w:rsidP="003F4C2A">
    <w:pPr>
      <w:pStyle w:val="Header"/>
      <w:jc w:val="center"/>
    </w:pPr>
    <w:r>
      <w:rPr>
        <w:noProof/>
        <w:lang w:val="en-US"/>
      </w:rPr>
      <w:drawing>
        <wp:inline distT="0" distB="0" distL="0" distR="0" wp14:anchorId="1F61EF38" wp14:editId="0B2309FE">
          <wp:extent cx="1209675" cy="9787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7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26FC" w14:textId="77777777" w:rsidR="003F4C2A" w:rsidRDefault="003F4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DE4"/>
    <w:multiLevelType w:val="hybridMultilevel"/>
    <w:tmpl w:val="0F58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E93"/>
    <w:multiLevelType w:val="hybridMultilevel"/>
    <w:tmpl w:val="3436763E"/>
    <w:lvl w:ilvl="0" w:tplc="E4E6D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D20"/>
    <w:multiLevelType w:val="hybridMultilevel"/>
    <w:tmpl w:val="170ED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D7BBE"/>
    <w:multiLevelType w:val="hybridMultilevel"/>
    <w:tmpl w:val="FE3A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32FA3"/>
    <w:multiLevelType w:val="hybridMultilevel"/>
    <w:tmpl w:val="6DF0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A"/>
    <w:rsid w:val="000619FE"/>
    <w:rsid w:val="000960FB"/>
    <w:rsid w:val="000D564D"/>
    <w:rsid w:val="000D5985"/>
    <w:rsid w:val="00113141"/>
    <w:rsid w:val="001928C5"/>
    <w:rsid w:val="001B01CB"/>
    <w:rsid w:val="001C66DE"/>
    <w:rsid w:val="00211D9C"/>
    <w:rsid w:val="00232820"/>
    <w:rsid w:val="002A7CC3"/>
    <w:rsid w:val="002D03EC"/>
    <w:rsid w:val="00304D88"/>
    <w:rsid w:val="00357A8C"/>
    <w:rsid w:val="003621E9"/>
    <w:rsid w:val="00381EB5"/>
    <w:rsid w:val="0038366C"/>
    <w:rsid w:val="003F3474"/>
    <w:rsid w:val="003F4C2A"/>
    <w:rsid w:val="004969D6"/>
    <w:rsid w:val="00512E4E"/>
    <w:rsid w:val="00552698"/>
    <w:rsid w:val="0055551D"/>
    <w:rsid w:val="005A6F50"/>
    <w:rsid w:val="005C476A"/>
    <w:rsid w:val="005C6805"/>
    <w:rsid w:val="0062322B"/>
    <w:rsid w:val="006858B5"/>
    <w:rsid w:val="00722F07"/>
    <w:rsid w:val="00732AE8"/>
    <w:rsid w:val="00740EC7"/>
    <w:rsid w:val="00743B6E"/>
    <w:rsid w:val="007A2E79"/>
    <w:rsid w:val="0085296B"/>
    <w:rsid w:val="00853E4E"/>
    <w:rsid w:val="00884233"/>
    <w:rsid w:val="00897A4D"/>
    <w:rsid w:val="008D4AFB"/>
    <w:rsid w:val="008F0E39"/>
    <w:rsid w:val="00906ACC"/>
    <w:rsid w:val="00922F12"/>
    <w:rsid w:val="0092311A"/>
    <w:rsid w:val="0092413D"/>
    <w:rsid w:val="00995BC8"/>
    <w:rsid w:val="009B18EE"/>
    <w:rsid w:val="009B5509"/>
    <w:rsid w:val="00A46494"/>
    <w:rsid w:val="00A85841"/>
    <w:rsid w:val="00AE15D4"/>
    <w:rsid w:val="00B23A80"/>
    <w:rsid w:val="00B35E55"/>
    <w:rsid w:val="00B55637"/>
    <w:rsid w:val="00B74098"/>
    <w:rsid w:val="00B75355"/>
    <w:rsid w:val="00BA5A78"/>
    <w:rsid w:val="00C108E5"/>
    <w:rsid w:val="00C36AC7"/>
    <w:rsid w:val="00C423CC"/>
    <w:rsid w:val="00C7495E"/>
    <w:rsid w:val="00CA08D2"/>
    <w:rsid w:val="00CB6596"/>
    <w:rsid w:val="00CC52B6"/>
    <w:rsid w:val="00CD6149"/>
    <w:rsid w:val="00D140B5"/>
    <w:rsid w:val="00D52895"/>
    <w:rsid w:val="00D714DE"/>
    <w:rsid w:val="00DC4E4D"/>
    <w:rsid w:val="00E35C8D"/>
    <w:rsid w:val="00E512DC"/>
    <w:rsid w:val="00F01D0F"/>
    <w:rsid w:val="00F03231"/>
    <w:rsid w:val="00F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60845"/>
  <w15:docId w15:val="{CCFF43AF-196E-4F77-8D4D-9985063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4C2A"/>
  </w:style>
  <w:style w:type="paragraph" w:styleId="Footer">
    <w:name w:val="footer"/>
    <w:basedOn w:val="Normal"/>
    <w:link w:val="FooterChar"/>
    <w:uiPriority w:val="99"/>
    <w:unhideWhenUsed/>
    <w:rsid w:val="003F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4C2A"/>
  </w:style>
  <w:style w:type="paragraph" w:styleId="BalloonText">
    <w:name w:val="Balloon Text"/>
    <w:basedOn w:val="Normal"/>
    <w:link w:val="BalloonTextChar"/>
    <w:uiPriority w:val="99"/>
    <w:semiHidden/>
    <w:unhideWhenUsed/>
    <w:rsid w:val="003F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6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3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us02web.zoom.us%2Fj%2F81951387591%3Ffbclid%3DIwAR3cxumBNHg_Lest0rzO7ShhTW4U2o3lnWz1gToYHcLWCZXbXvnEbidPx1o&amp;h=AT2hZkB3KwT2ZE8Fw_2eMK0-5bFrtyEmfTVmHOvUgK2TvpiEO63WGTsrBb_4yNPtSOtc8luMQJ_U9gvYpHpagilDaCmIfw1Hv5SYl9u6tSBs71TAldu--xi7nZeQ6RgjE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</dc:creator>
  <cp:lastModifiedBy>Katya</cp:lastModifiedBy>
  <cp:revision>2</cp:revision>
  <cp:lastPrinted>2019-05-13T10:11:00Z</cp:lastPrinted>
  <dcterms:created xsi:type="dcterms:W3CDTF">2020-05-07T08:52:00Z</dcterms:created>
  <dcterms:modified xsi:type="dcterms:W3CDTF">2020-05-07T08:52:00Z</dcterms:modified>
</cp:coreProperties>
</file>