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8FE7E" w14:textId="6B7F7DD1" w:rsidR="0059015A" w:rsidRPr="00325EE9" w:rsidRDefault="0059015A" w:rsidP="0059015A">
      <w:pPr>
        <w:tabs>
          <w:tab w:val="right" w:pos="9639"/>
        </w:tabs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  <w:r w:rsidRPr="00325EE9">
        <w:rPr>
          <w:rFonts w:ascii="Tahoma" w:hAnsi="Tahoma" w:cs="Tahoma"/>
          <w:b/>
          <w:i/>
          <w:sz w:val="24"/>
          <w:szCs w:val="24"/>
        </w:rPr>
        <w:tab/>
      </w:r>
    </w:p>
    <w:p w14:paraId="3C37F3C0" w14:textId="77777777" w:rsidR="00325EE9" w:rsidRPr="0066606D" w:rsidRDefault="00A45203" w:rsidP="00A45203">
      <w:pPr>
        <w:tabs>
          <w:tab w:val="left" w:pos="3690"/>
          <w:tab w:val="left" w:pos="5012"/>
          <w:tab w:val="left" w:pos="6237"/>
          <w:tab w:val="left" w:pos="9356"/>
        </w:tabs>
        <w:spacing w:after="150" w:line="240" w:lineRule="auto"/>
        <w:jc w:val="center"/>
        <w:rPr>
          <w:rFonts w:ascii="Tahoma" w:hAnsi="Tahoma" w:cs="Tahoma"/>
          <w:b/>
          <w:color w:val="0070C0"/>
          <w:sz w:val="28"/>
          <w:szCs w:val="28"/>
        </w:rPr>
      </w:pPr>
      <w:r w:rsidRPr="0066606D">
        <w:rPr>
          <w:rFonts w:ascii="Tahoma" w:hAnsi="Tahoma" w:cs="Tahoma"/>
          <w:b/>
          <w:color w:val="0070C0"/>
          <w:sz w:val="28"/>
          <w:szCs w:val="28"/>
        </w:rPr>
        <w:t xml:space="preserve">Иновации чрез дизайн </w:t>
      </w:r>
    </w:p>
    <w:p w14:paraId="498EEDA2" w14:textId="77777777" w:rsidR="00A45203" w:rsidRPr="0066606D" w:rsidRDefault="00325EE9" w:rsidP="00A45203">
      <w:pPr>
        <w:tabs>
          <w:tab w:val="left" w:pos="3690"/>
          <w:tab w:val="left" w:pos="5012"/>
          <w:tab w:val="left" w:pos="6237"/>
          <w:tab w:val="left" w:pos="9356"/>
        </w:tabs>
        <w:spacing w:after="150" w:line="240" w:lineRule="auto"/>
        <w:jc w:val="center"/>
        <w:rPr>
          <w:rFonts w:ascii="Tahoma" w:hAnsi="Tahoma" w:cs="Tahoma"/>
          <w:b/>
          <w:color w:val="0070C0"/>
          <w:sz w:val="28"/>
          <w:szCs w:val="28"/>
        </w:rPr>
      </w:pPr>
      <w:r w:rsidRPr="0066606D">
        <w:rPr>
          <w:rFonts w:ascii="Tahoma" w:hAnsi="Tahoma" w:cs="Tahoma"/>
          <w:b/>
          <w:color w:val="0070C0"/>
          <w:sz w:val="28"/>
          <w:szCs w:val="28"/>
        </w:rPr>
        <w:t xml:space="preserve">Специализиран тренинг </w:t>
      </w:r>
      <w:r w:rsidR="00A45203" w:rsidRPr="0066606D">
        <w:rPr>
          <w:rFonts w:ascii="Tahoma" w:hAnsi="Tahoma" w:cs="Tahoma"/>
          <w:b/>
          <w:color w:val="0070C0"/>
          <w:sz w:val="28"/>
          <w:szCs w:val="28"/>
        </w:rPr>
        <w:t>за малки и средни предприятия</w:t>
      </w:r>
    </w:p>
    <w:p w14:paraId="0B3F3460" w14:textId="5142E92C" w:rsidR="00A45203" w:rsidRPr="0066606D" w:rsidRDefault="00B82F6C" w:rsidP="00A45203">
      <w:pPr>
        <w:tabs>
          <w:tab w:val="left" w:pos="3690"/>
          <w:tab w:val="left" w:pos="5012"/>
          <w:tab w:val="left" w:pos="6237"/>
          <w:tab w:val="left" w:pos="9356"/>
        </w:tabs>
        <w:spacing w:after="150" w:line="240" w:lineRule="auto"/>
        <w:jc w:val="center"/>
        <w:rPr>
          <w:rFonts w:ascii="Tahoma" w:hAnsi="Tahoma" w:cs="Tahoma"/>
          <w:b/>
          <w:color w:val="0070C0"/>
          <w:sz w:val="28"/>
          <w:szCs w:val="28"/>
        </w:rPr>
      </w:pPr>
      <w:r w:rsidRPr="00377CE2">
        <w:rPr>
          <w:rFonts w:ascii="Tahoma" w:hAnsi="Tahoma" w:cs="Tahoma"/>
          <w:b/>
          <w:color w:val="0070C0"/>
          <w:sz w:val="28"/>
          <w:szCs w:val="28"/>
        </w:rPr>
        <w:t>1</w:t>
      </w:r>
      <w:r>
        <w:rPr>
          <w:rFonts w:ascii="Tahoma" w:hAnsi="Tahoma" w:cs="Tahoma"/>
          <w:b/>
          <w:color w:val="0070C0"/>
          <w:sz w:val="28"/>
          <w:szCs w:val="28"/>
        </w:rPr>
        <w:t>2</w:t>
      </w:r>
      <w:r w:rsidRPr="00377CE2">
        <w:rPr>
          <w:rFonts w:ascii="Tahoma" w:hAnsi="Tahoma" w:cs="Tahoma"/>
          <w:b/>
          <w:color w:val="0070C0"/>
          <w:sz w:val="28"/>
          <w:szCs w:val="28"/>
        </w:rPr>
        <w:t>-13</w:t>
      </w:r>
      <w:r w:rsidR="00A45203" w:rsidRPr="0066606D">
        <w:rPr>
          <w:rFonts w:ascii="Tahoma" w:hAnsi="Tahoma" w:cs="Tahoma"/>
          <w:b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b/>
          <w:color w:val="0070C0"/>
          <w:sz w:val="28"/>
          <w:szCs w:val="28"/>
        </w:rPr>
        <w:t>декември</w:t>
      </w:r>
      <w:r w:rsidR="00D62B55">
        <w:rPr>
          <w:rFonts w:ascii="Tahoma" w:hAnsi="Tahoma" w:cs="Tahoma"/>
          <w:b/>
          <w:color w:val="0070C0"/>
          <w:sz w:val="28"/>
          <w:szCs w:val="28"/>
        </w:rPr>
        <w:t xml:space="preserve"> 2017</w:t>
      </w:r>
      <w:r w:rsidR="00A45203" w:rsidRPr="0066606D">
        <w:rPr>
          <w:rFonts w:ascii="Tahoma" w:hAnsi="Tahoma" w:cs="Tahoma"/>
          <w:b/>
          <w:color w:val="0070C0"/>
          <w:sz w:val="28"/>
          <w:szCs w:val="28"/>
        </w:rPr>
        <w:t>, София, БСК</w:t>
      </w:r>
    </w:p>
    <w:p w14:paraId="12C8F628" w14:textId="4919F0BF" w:rsidR="00A45203" w:rsidRPr="0066606D" w:rsidRDefault="00A45203" w:rsidP="00A45203">
      <w:pPr>
        <w:tabs>
          <w:tab w:val="left" w:pos="3690"/>
          <w:tab w:val="left" w:pos="5012"/>
          <w:tab w:val="left" w:pos="6237"/>
          <w:tab w:val="left" w:pos="9356"/>
        </w:tabs>
        <w:spacing w:after="150" w:line="240" w:lineRule="auto"/>
        <w:jc w:val="center"/>
        <w:rPr>
          <w:rFonts w:ascii="Tahoma" w:hAnsi="Tahoma" w:cs="Tahoma"/>
          <w:b/>
          <w:color w:val="0070C0"/>
          <w:sz w:val="28"/>
          <w:szCs w:val="28"/>
        </w:rPr>
      </w:pPr>
      <w:r w:rsidRPr="0066606D">
        <w:rPr>
          <w:rFonts w:ascii="Tahoma" w:hAnsi="Tahoma" w:cs="Tahoma"/>
          <w:b/>
          <w:color w:val="0070C0"/>
          <w:sz w:val="28"/>
          <w:szCs w:val="28"/>
        </w:rPr>
        <w:t>09:00 –</w:t>
      </w:r>
      <w:r w:rsidR="00325EE9" w:rsidRPr="0066606D">
        <w:rPr>
          <w:rFonts w:ascii="Tahoma" w:hAnsi="Tahoma" w:cs="Tahoma"/>
          <w:b/>
          <w:color w:val="0070C0"/>
          <w:sz w:val="28"/>
          <w:szCs w:val="28"/>
        </w:rPr>
        <w:t xml:space="preserve"> 1</w:t>
      </w:r>
      <w:r w:rsidR="00EE6BD0">
        <w:rPr>
          <w:rFonts w:ascii="Tahoma" w:hAnsi="Tahoma" w:cs="Tahoma"/>
          <w:b/>
          <w:color w:val="0070C0"/>
          <w:sz w:val="28"/>
          <w:szCs w:val="28"/>
        </w:rPr>
        <w:t>6</w:t>
      </w:r>
      <w:r w:rsidRPr="0066606D">
        <w:rPr>
          <w:rFonts w:ascii="Tahoma" w:hAnsi="Tahoma" w:cs="Tahoma"/>
          <w:b/>
          <w:color w:val="0070C0"/>
          <w:sz w:val="28"/>
          <w:szCs w:val="28"/>
        </w:rPr>
        <w:t>:</w:t>
      </w:r>
      <w:r w:rsidR="00EE6BD0">
        <w:rPr>
          <w:rFonts w:ascii="Tahoma" w:hAnsi="Tahoma" w:cs="Tahoma"/>
          <w:b/>
          <w:color w:val="0070C0"/>
          <w:sz w:val="28"/>
          <w:szCs w:val="28"/>
        </w:rPr>
        <w:t>3</w:t>
      </w:r>
      <w:r w:rsidRPr="0066606D">
        <w:rPr>
          <w:rFonts w:ascii="Tahoma" w:hAnsi="Tahoma" w:cs="Tahoma"/>
          <w:b/>
          <w:color w:val="0070C0"/>
          <w:sz w:val="28"/>
          <w:szCs w:val="28"/>
        </w:rPr>
        <w:t>0</w:t>
      </w:r>
    </w:p>
    <w:p w14:paraId="4298279C" w14:textId="77777777" w:rsidR="00F40F65" w:rsidRPr="0066606D" w:rsidRDefault="00556F3B" w:rsidP="0066606D">
      <w:pPr>
        <w:tabs>
          <w:tab w:val="left" w:pos="3690"/>
          <w:tab w:val="left" w:pos="5012"/>
          <w:tab w:val="left" w:pos="6237"/>
          <w:tab w:val="left" w:pos="9356"/>
        </w:tabs>
        <w:spacing w:after="150" w:line="240" w:lineRule="auto"/>
        <w:jc w:val="both"/>
        <w:rPr>
          <w:rFonts w:ascii="Tahoma" w:hAnsi="Tahoma" w:cs="Tahoma"/>
          <w:color w:val="0070C0"/>
          <w:sz w:val="24"/>
          <w:szCs w:val="24"/>
          <w:u w:val="single"/>
        </w:rPr>
      </w:pPr>
      <w:r w:rsidRPr="0066606D">
        <w:rPr>
          <w:rFonts w:ascii="Tahoma" w:hAnsi="Tahoma" w:cs="Tahoma"/>
          <w:color w:val="0070C0"/>
          <w:sz w:val="24"/>
          <w:szCs w:val="24"/>
          <w:u w:val="single"/>
        </w:rPr>
        <w:t>Какво e</w:t>
      </w:r>
      <w:r w:rsidR="00115BC3" w:rsidRPr="0066606D">
        <w:rPr>
          <w:rFonts w:ascii="Tahoma" w:hAnsi="Tahoma" w:cs="Tahoma"/>
          <w:color w:val="0070C0"/>
          <w:sz w:val="24"/>
          <w:szCs w:val="24"/>
          <w:u w:val="single"/>
        </w:rPr>
        <w:t xml:space="preserve"> иновации чрез дизайн</w:t>
      </w:r>
      <w:r w:rsidR="008F74D5">
        <w:rPr>
          <w:rFonts w:ascii="Tahoma" w:hAnsi="Tahoma" w:cs="Tahoma"/>
          <w:color w:val="0070C0"/>
          <w:sz w:val="24"/>
          <w:szCs w:val="24"/>
          <w:u w:val="single"/>
        </w:rPr>
        <w:t xml:space="preserve"> </w:t>
      </w:r>
      <w:r w:rsidR="00115BC3" w:rsidRPr="0066606D">
        <w:rPr>
          <w:rFonts w:ascii="Tahoma" w:hAnsi="Tahoma" w:cs="Tahoma"/>
          <w:color w:val="0070C0"/>
          <w:sz w:val="24"/>
          <w:szCs w:val="24"/>
          <w:u w:val="single"/>
        </w:rPr>
        <w:t>(</w:t>
      </w:r>
      <w:proofErr w:type="spellStart"/>
      <w:r w:rsidRPr="0066606D">
        <w:rPr>
          <w:rFonts w:ascii="Tahoma" w:hAnsi="Tahoma" w:cs="Tahoma"/>
          <w:color w:val="0070C0"/>
          <w:sz w:val="24"/>
          <w:szCs w:val="24"/>
          <w:u w:val="single"/>
        </w:rPr>
        <w:t>design-driven</w:t>
      </w:r>
      <w:proofErr w:type="spellEnd"/>
      <w:r w:rsidRPr="0066606D">
        <w:rPr>
          <w:rFonts w:ascii="Tahoma" w:hAnsi="Tahoma" w:cs="Tahoma"/>
          <w:color w:val="0070C0"/>
          <w:sz w:val="24"/>
          <w:szCs w:val="24"/>
          <w:u w:val="single"/>
        </w:rPr>
        <w:t xml:space="preserve"> </w:t>
      </w:r>
      <w:proofErr w:type="spellStart"/>
      <w:r w:rsidRPr="0066606D">
        <w:rPr>
          <w:rFonts w:ascii="Tahoma" w:hAnsi="Tahoma" w:cs="Tahoma"/>
          <w:color w:val="0070C0"/>
          <w:sz w:val="24"/>
          <w:szCs w:val="24"/>
          <w:u w:val="single"/>
        </w:rPr>
        <w:t>i</w:t>
      </w:r>
      <w:r w:rsidR="0066606D" w:rsidRPr="0066606D">
        <w:rPr>
          <w:rFonts w:ascii="Tahoma" w:hAnsi="Tahoma" w:cs="Tahoma"/>
          <w:color w:val="0070C0"/>
          <w:sz w:val="24"/>
          <w:szCs w:val="24"/>
          <w:u w:val="single"/>
        </w:rPr>
        <w:t>nnovation</w:t>
      </w:r>
      <w:proofErr w:type="spellEnd"/>
      <w:r w:rsidR="0066606D" w:rsidRPr="0066606D">
        <w:rPr>
          <w:rFonts w:ascii="Tahoma" w:hAnsi="Tahoma" w:cs="Tahoma"/>
          <w:color w:val="0070C0"/>
          <w:sz w:val="24"/>
          <w:szCs w:val="24"/>
          <w:u w:val="single"/>
        </w:rPr>
        <w:t>)</w:t>
      </w:r>
      <w:r w:rsidR="0066606D">
        <w:rPr>
          <w:rFonts w:ascii="Tahoma" w:hAnsi="Tahoma" w:cs="Tahoma"/>
          <w:color w:val="0070C0"/>
          <w:sz w:val="24"/>
          <w:szCs w:val="24"/>
          <w:u w:val="single"/>
        </w:rPr>
        <w:t>______</w:t>
      </w:r>
      <w:r w:rsidR="008F74D5">
        <w:rPr>
          <w:rFonts w:ascii="Tahoma" w:hAnsi="Tahoma" w:cs="Tahoma"/>
          <w:color w:val="0070C0"/>
          <w:sz w:val="24"/>
          <w:szCs w:val="24"/>
          <w:u w:val="single"/>
        </w:rPr>
        <w:t>___________________</w:t>
      </w:r>
    </w:p>
    <w:p w14:paraId="623465A9" w14:textId="77777777" w:rsidR="00011709" w:rsidRPr="00325EE9" w:rsidRDefault="00011709" w:rsidP="0066606D">
      <w:pPr>
        <w:tabs>
          <w:tab w:val="left" w:pos="3690"/>
          <w:tab w:val="left" w:pos="5012"/>
        </w:tabs>
        <w:spacing w:after="150" w:line="240" w:lineRule="auto"/>
        <w:jc w:val="both"/>
        <w:rPr>
          <w:rFonts w:ascii="Tahoma" w:hAnsi="Tahoma" w:cs="Tahoma"/>
          <w:sz w:val="24"/>
          <w:szCs w:val="24"/>
        </w:rPr>
      </w:pPr>
      <w:r w:rsidRPr="00325EE9">
        <w:rPr>
          <w:rFonts w:ascii="Tahoma" w:hAnsi="Tahoma" w:cs="Tahoma"/>
          <w:sz w:val="24"/>
          <w:szCs w:val="24"/>
        </w:rPr>
        <w:t>Как да създаваме иновации, които потребителите не очакват, но които в крайна сметка ще харесат? Как да създадете продукт или услуга, които се открояват от доминиращите на пазара и са толкова необходими, че хората неминуемо ги заобичват?</w:t>
      </w:r>
    </w:p>
    <w:p w14:paraId="0F2CE402" w14:textId="2F75C4D8" w:rsidR="00011709" w:rsidRPr="00325EE9" w:rsidRDefault="00011709" w:rsidP="0066606D">
      <w:pPr>
        <w:tabs>
          <w:tab w:val="left" w:pos="3690"/>
          <w:tab w:val="left" w:pos="5012"/>
        </w:tabs>
        <w:spacing w:after="150" w:line="240" w:lineRule="auto"/>
        <w:jc w:val="both"/>
        <w:rPr>
          <w:rFonts w:ascii="Tahoma" w:hAnsi="Tahoma" w:cs="Tahoma"/>
          <w:sz w:val="24"/>
          <w:szCs w:val="24"/>
        </w:rPr>
      </w:pPr>
      <w:r w:rsidRPr="00325EE9">
        <w:rPr>
          <w:rFonts w:ascii="Tahoma" w:hAnsi="Tahoma" w:cs="Tahoma"/>
          <w:sz w:val="24"/>
          <w:szCs w:val="24"/>
        </w:rPr>
        <w:t>Отговор на тези въпроси, може да получите с прилагане</w:t>
      </w:r>
      <w:r w:rsidR="008F74D5">
        <w:rPr>
          <w:rFonts w:ascii="Tahoma" w:hAnsi="Tahoma" w:cs="Tahoma"/>
          <w:sz w:val="24"/>
          <w:szCs w:val="24"/>
        </w:rPr>
        <w:t>то на принципите на иновации чрез</w:t>
      </w:r>
      <w:r w:rsidRPr="00325EE9">
        <w:rPr>
          <w:rFonts w:ascii="Tahoma" w:hAnsi="Tahoma" w:cs="Tahoma"/>
          <w:sz w:val="24"/>
          <w:szCs w:val="24"/>
        </w:rPr>
        <w:t xml:space="preserve"> диза</w:t>
      </w:r>
      <w:r w:rsidR="008D59A5">
        <w:rPr>
          <w:rFonts w:ascii="Tahoma" w:hAnsi="Tahoma" w:cs="Tahoma"/>
          <w:sz w:val="24"/>
          <w:szCs w:val="24"/>
        </w:rPr>
        <w:t>йн (</w:t>
      </w:r>
      <w:proofErr w:type="spellStart"/>
      <w:r w:rsidR="008D59A5">
        <w:rPr>
          <w:rFonts w:ascii="Tahoma" w:hAnsi="Tahoma" w:cs="Tahoma"/>
          <w:sz w:val="24"/>
          <w:szCs w:val="24"/>
        </w:rPr>
        <w:t>design-driven</w:t>
      </w:r>
      <w:proofErr w:type="spellEnd"/>
      <w:r w:rsidR="008D59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59A5">
        <w:rPr>
          <w:rFonts w:ascii="Tahoma" w:hAnsi="Tahoma" w:cs="Tahoma"/>
          <w:sz w:val="24"/>
          <w:szCs w:val="24"/>
        </w:rPr>
        <w:t>innovation</w:t>
      </w:r>
      <w:proofErr w:type="spellEnd"/>
      <w:r w:rsidR="008D59A5">
        <w:rPr>
          <w:rFonts w:ascii="Tahoma" w:hAnsi="Tahoma" w:cs="Tahoma"/>
          <w:sz w:val="24"/>
          <w:szCs w:val="24"/>
        </w:rPr>
        <w:t xml:space="preserve">). </w:t>
      </w:r>
      <w:r w:rsidR="008F74D5">
        <w:rPr>
          <w:rFonts w:ascii="Tahoma" w:hAnsi="Tahoma" w:cs="Tahoma"/>
          <w:sz w:val="24"/>
          <w:szCs w:val="24"/>
        </w:rPr>
        <w:t>Тези принципи</w:t>
      </w:r>
      <w:r w:rsidRPr="00325EE9">
        <w:rPr>
          <w:rFonts w:ascii="Tahoma" w:hAnsi="Tahoma" w:cs="Tahoma"/>
          <w:sz w:val="24"/>
          <w:szCs w:val="24"/>
        </w:rPr>
        <w:t xml:space="preserve"> разкрива</w:t>
      </w:r>
      <w:r w:rsidR="008F74D5">
        <w:rPr>
          <w:rFonts w:ascii="Tahoma" w:hAnsi="Tahoma" w:cs="Tahoma"/>
          <w:sz w:val="24"/>
          <w:szCs w:val="24"/>
        </w:rPr>
        <w:t>т</w:t>
      </w:r>
      <w:r w:rsidRPr="00325EE9">
        <w:rPr>
          <w:rFonts w:ascii="Tahoma" w:hAnsi="Tahoma" w:cs="Tahoma"/>
          <w:sz w:val="24"/>
          <w:szCs w:val="24"/>
        </w:rPr>
        <w:t xml:space="preserve"> как лидери</w:t>
      </w:r>
      <w:r w:rsidR="008D59A5">
        <w:rPr>
          <w:rFonts w:ascii="Tahoma" w:hAnsi="Tahoma" w:cs="Tahoma"/>
          <w:sz w:val="24"/>
          <w:szCs w:val="24"/>
        </w:rPr>
        <w:t>те</w:t>
      </w:r>
      <w:r w:rsidRPr="00325EE9">
        <w:rPr>
          <w:rFonts w:ascii="Tahoma" w:hAnsi="Tahoma" w:cs="Tahoma"/>
          <w:sz w:val="24"/>
          <w:szCs w:val="24"/>
        </w:rPr>
        <w:t xml:space="preserve"> </w:t>
      </w:r>
      <w:r w:rsidR="008D59A5">
        <w:rPr>
          <w:rFonts w:ascii="Tahoma" w:hAnsi="Tahoma" w:cs="Tahoma"/>
          <w:sz w:val="24"/>
          <w:szCs w:val="24"/>
        </w:rPr>
        <w:t>н</w:t>
      </w:r>
      <w:r w:rsidRPr="00325EE9">
        <w:rPr>
          <w:rFonts w:ascii="Tahoma" w:hAnsi="Tahoma" w:cs="Tahoma"/>
          <w:sz w:val="24"/>
          <w:szCs w:val="24"/>
        </w:rPr>
        <w:t xml:space="preserve">а Apple, </w:t>
      </w:r>
      <w:proofErr w:type="spellStart"/>
      <w:r w:rsidRPr="00325EE9">
        <w:rPr>
          <w:rFonts w:ascii="Tahoma" w:hAnsi="Tahoma" w:cs="Tahoma"/>
          <w:sz w:val="24"/>
          <w:szCs w:val="24"/>
        </w:rPr>
        <w:t>Nintendo</w:t>
      </w:r>
      <w:proofErr w:type="spellEnd"/>
      <w:r w:rsidRPr="00325EE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25EE9">
        <w:rPr>
          <w:rFonts w:ascii="Tahoma" w:hAnsi="Tahoma" w:cs="Tahoma"/>
          <w:sz w:val="24"/>
          <w:szCs w:val="24"/>
        </w:rPr>
        <w:t>Alessi</w:t>
      </w:r>
      <w:proofErr w:type="spellEnd"/>
      <w:r w:rsidRPr="00325EE9">
        <w:rPr>
          <w:rFonts w:ascii="Tahoma" w:hAnsi="Tahoma" w:cs="Tahoma"/>
          <w:sz w:val="24"/>
          <w:szCs w:val="24"/>
        </w:rPr>
        <w:t xml:space="preserve"> и др., изграждат ненадминати и устойчиви конкурентни предимства чрез иновации, които не идват от пазара, а създават нов пазар. Тези лидери се състезават с продукти и услуги, които имат радикално ново значение, които предлагат напълно нова причина да бъдат закупени от клиентите. Иновационният дизайн предлага решение как да създадеш тази нова визия и как успешно да я предложиш на клиентите си. </w:t>
      </w:r>
    </w:p>
    <w:p w14:paraId="4833CB83" w14:textId="77777777" w:rsidR="00011709" w:rsidRPr="00325EE9" w:rsidRDefault="00011709" w:rsidP="0066606D">
      <w:pPr>
        <w:tabs>
          <w:tab w:val="left" w:pos="3690"/>
          <w:tab w:val="left" w:pos="5012"/>
        </w:tabs>
        <w:spacing w:after="150" w:line="240" w:lineRule="auto"/>
        <w:jc w:val="both"/>
        <w:rPr>
          <w:rFonts w:ascii="Tahoma" w:hAnsi="Tahoma" w:cs="Tahoma"/>
          <w:sz w:val="24"/>
          <w:szCs w:val="24"/>
        </w:rPr>
      </w:pPr>
      <w:r w:rsidRPr="00325EE9">
        <w:rPr>
          <w:rFonts w:ascii="Tahoma" w:hAnsi="Tahoma" w:cs="Tahoma"/>
          <w:sz w:val="24"/>
          <w:szCs w:val="24"/>
        </w:rPr>
        <w:t>„</w:t>
      </w:r>
      <w:r w:rsidRPr="00325EE9">
        <w:rPr>
          <w:rFonts w:ascii="Tahoma" w:hAnsi="Tahoma" w:cs="Tahoma"/>
          <w:i/>
          <w:sz w:val="24"/>
          <w:szCs w:val="24"/>
        </w:rPr>
        <w:t>Не можеш просто да питаш потребителите какво искат и да опитваш да им го даваш. До времето, в което ще си го създал, те ще искат нещо ново</w:t>
      </w:r>
      <w:r w:rsidRPr="00325EE9">
        <w:rPr>
          <w:rFonts w:ascii="Tahoma" w:hAnsi="Tahoma" w:cs="Tahoma"/>
          <w:sz w:val="24"/>
          <w:szCs w:val="24"/>
        </w:rPr>
        <w:t>.”</w:t>
      </w:r>
      <w:r w:rsidR="00556F3B" w:rsidRPr="00325EE9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556F3B" w:rsidRPr="00325EE9">
        <w:rPr>
          <w:rFonts w:ascii="Tahoma" w:hAnsi="Tahoma" w:cs="Tahoma"/>
          <w:sz w:val="24"/>
          <w:szCs w:val="24"/>
        </w:rPr>
        <w:t>Стив</w:t>
      </w:r>
      <w:proofErr w:type="spellEnd"/>
      <w:r w:rsidR="00556F3B" w:rsidRPr="00325EE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6F3B" w:rsidRPr="00325EE9">
        <w:rPr>
          <w:rFonts w:ascii="Tahoma" w:hAnsi="Tahoma" w:cs="Tahoma"/>
          <w:sz w:val="24"/>
          <w:szCs w:val="24"/>
        </w:rPr>
        <w:t>Джобс</w:t>
      </w:r>
      <w:proofErr w:type="spellEnd"/>
      <w:r w:rsidR="00556F3B" w:rsidRPr="00325EE9">
        <w:rPr>
          <w:rFonts w:ascii="Tahoma" w:hAnsi="Tahoma" w:cs="Tahoma"/>
          <w:sz w:val="24"/>
          <w:szCs w:val="24"/>
        </w:rPr>
        <w:t>)</w:t>
      </w:r>
    </w:p>
    <w:p w14:paraId="06132F91" w14:textId="77777777" w:rsidR="00897572" w:rsidRPr="0066606D" w:rsidRDefault="00556F3B" w:rsidP="0066606D">
      <w:pPr>
        <w:tabs>
          <w:tab w:val="left" w:pos="3690"/>
          <w:tab w:val="left" w:pos="5012"/>
        </w:tabs>
        <w:spacing w:after="150" w:line="240" w:lineRule="auto"/>
        <w:jc w:val="both"/>
        <w:rPr>
          <w:rFonts w:ascii="Tahoma" w:hAnsi="Tahoma" w:cs="Tahoma"/>
          <w:color w:val="0070C0"/>
          <w:sz w:val="24"/>
          <w:szCs w:val="24"/>
          <w:u w:val="single"/>
        </w:rPr>
      </w:pPr>
      <w:r w:rsidRPr="0066606D">
        <w:rPr>
          <w:rFonts w:ascii="Tahoma" w:hAnsi="Tahoma" w:cs="Tahoma"/>
          <w:color w:val="0070C0"/>
          <w:sz w:val="24"/>
          <w:szCs w:val="24"/>
          <w:u w:val="single"/>
        </w:rPr>
        <w:t xml:space="preserve">Цели и обхват на </w:t>
      </w:r>
      <w:r w:rsidR="008F74D5">
        <w:rPr>
          <w:rFonts w:ascii="Tahoma" w:hAnsi="Tahoma" w:cs="Tahoma"/>
          <w:color w:val="0070C0"/>
          <w:sz w:val="24"/>
          <w:szCs w:val="24"/>
          <w:u w:val="single"/>
        </w:rPr>
        <w:t>тренинга</w:t>
      </w:r>
      <w:r w:rsidRPr="0066606D">
        <w:rPr>
          <w:rFonts w:ascii="Tahoma" w:hAnsi="Tahoma" w:cs="Tahoma"/>
          <w:color w:val="0070C0"/>
          <w:sz w:val="24"/>
          <w:szCs w:val="24"/>
          <w:u w:val="single"/>
        </w:rPr>
        <w:t>:</w:t>
      </w:r>
      <w:r w:rsidR="008F74D5">
        <w:rPr>
          <w:rFonts w:ascii="Tahoma" w:hAnsi="Tahoma" w:cs="Tahoma"/>
          <w:color w:val="0070C0"/>
          <w:sz w:val="24"/>
          <w:szCs w:val="24"/>
          <w:u w:val="single"/>
        </w:rPr>
        <w:t>___</w:t>
      </w:r>
      <w:r w:rsidRPr="0066606D">
        <w:rPr>
          <w:rFonts w:ascii="Tahoma" w:hAnsi="Tahoma" w:cs="Tahoma"/>
          <w:color w:val="0070C0"/>
          <w:sz w:val="24"/>
          <w:szCs w:val="24"/>
          <w:u w:val="single"/>
        </w:rPr>
        <w:t>____________________________</w:t>
      </w:r>
      <w:r w:rsidR="00325EE9" w:rsidRPr="0066606D">
        <w:rPr>
          <w:rFonts w:ascii="Tahoma" w:hAnsi="Tahoma" w:cs="Tahoma"/>
          <w:color w:val="0070C0"/>
          <w:sz w:val="24"/>
          <w:szCs w:val="24"/>
          <w:u w:val="single"/>
        </w:rPr>
        <w:t>__________________</w:t>
      </w:r>
    </w:p>
    <w:p w14:paraId="29149263" w14:textId="77777777" w:rsidR="00011709" w:rsidRPr="00325EE9" w:rsidRDefault="00897572" w:rsidP="0066606D">
      <w:pPr>
        <w:tabs>
          <w:tab w:val="left" w:pos="3690"/>
          <w:tab w:val="left" w:pos="5012"/>
        </w:tabs>
        <w:spacing w:after="150" w:line="240" w:lineRule="auto"/>
        <w:jc w:val="both"/>
        <w:rPr>
          <w:rFonts w:ascii="Tahoma" w:hAnsi="Tahoma" w:cs="Tahoma"/>
          <w:sz w:val="24"/>
          <w:szCs w:val="24"/>
        </w:rPr>
      </w:pPr>
      <w:r w:rsidRPr="00325EE9">
        <w:rPr>
          <w:rFonts w:ascii="Tahoma" w:hAnsi="Tahoma" w:cs="Tahoma"/>
          <w:sz w:val="24"/>
          <w:szCs w:val="24"/>
        </w:rPr>
        <w:t>О</w:t>
      </w:r>
      <w:r w:rsidR="00556F3B" w:rsidRPr="00325EE9">
        <w:rPr>
          <w:rFonts w:ascii="Tahoma" w:hAnsi="Tahoma" w:cs="Tahoma"/>
          <w:sz w:val="24"/>
          <w:szCs w:val="24"/>
        </w:rPr>
        <w:t xml:space="preserve">бучението </w:t>
      </w:r>
      <w:r w:rsidRPr="00325EE9">
        <w:rPr>
          <w:rFonts w:ascii="Tahoma" w:hAnsi="Tahoma" w:cs="Tahoma"/>
          <w:sz w:val="24"/>
          <w:szCs w:val="24"/>
        </w:rPr>
        <w:t>цели</w:t>
      </w:r>
      <w:r w:rsidR="00556F3B" w:rsidRPr="00325EE9">
        <w:rPr>
          <w:rFonts w:ascii="Tahoma" w:hAnsi="Tahoma" w:cs="Tahoma"/>
          <w:sz w:val="24"/>
          <w:szCs w:val="24"/>
        </w:rPr>
        <w:t xml:space="preserve"> да популяризира и да Ви запознае с основните принципи на дизайн чрез иновации, като се фокусира върху дизайна като ключов двигател за развитие на МСП на световния пазар. </w:t>
      </w:r>
    </w:p>
    <w:p w14:paraId="1540A919" w14:textId="77777777" w:rsidR="00897572" w:rsidRPr="00325EE9" w:rsidRDefault="00897572" w:rsidP="0066606D">
      <w:pPr>
        <w:tabs>
          <w:tab w:val="left" w:pos="3690"/>
          <w:tab w:val="left" w:pos="5012"/>
        </w:tabs>
        <w:spacing w:after="150" w:line="240" w:lineRule="auto"/>
        <w:jc w:val="both"/>
        <w:rPr>
          <w:rFonts w:ascii="Tahoma" w:hAnsi="Tahoma" w:cs="Tahoma"/>
          <w:sz w:val="24"/>
          <w:szCs w:val="24"/>
        </w:rPr>
      </w:pPr>
      <w:r w:rsidRPr="00325EE9">
        <w:rPr>
          <w:rFonts w:ascii="Tahoma" w:hAnsi="Tahoma" w:cs="Tahoma"/>
          <w:sz w:val="24"/>
          <w:szCs w:val="24"/>
        </w:rPr>
        <w:t xml:space="preserve">Целта на обучението е да запознае участниците с ползите и възможностите от прилагане на дизайн чрез иновации: </w:t>
      </w:r>
    </w:p>
    <w:p w14:paraId="6CA3E258" w14:textId="77777777" w:rsidR="00897572" w:rsidRPr="00325EE9" w:rsidRDefault="00897572" w:rsidP="000E74CD">
      <w:pPr>
        <w:numPr>
          <w:ilvl w:val="0"/>
          <w:numId w:val="19"/>
        </w:numPr>
        <w:tabs>
          <w:tab w:val="left" w:pos="3690"/>
          <w:tab w:val="left" w:pos="5012"/>
        </w:tabs>
        <w:spacing w:after="0" w:line="24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 w:rsidRPr="00325EE9">
        <w:rPr>
          <w:rFonts w:ascii="Tahoma" w:hAnsi="Tahoma" w:cs="Tahoma"/>
          <w:sz w:val="24"/>
          <w:szCs w:val="24"/>
        </w:rPr>
        <w:t>Ползите от стратегическия дизайн за МСП</w:t>
      </w:r>
    </w:p>
    <w:p w14:paraId="662F47FF" w14:textId="77777777" w:rsidR="00897572" w:rsidRPr="00325EE9" w:rsidRDefault="00897572" w:rsidP="000E74CD">
      <w:pPr>
        <w:numPr>
          <w:ilvl w:val="0"/>
          <w:numId w:val="19"/>
        </w:numPr>
        <w:tabs>
          <w:tab w:val="left" w:pos="3690"/>
          <w:tab w:val="left" w:pos="5012"/>
        </w:tabs>
        <w:spacing w:after="0" w:line="24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 w:rsidRPr="00325EE9">
        <w:rPr>
          <w:rFonts w:ascii="Tahoma" w:hAnsi="Tahoma" w:cs="Tahoma"/>
          <w:sz w:val="24"/>
          <w:szCs w:val="24"/>
        </w:rPr>
        <w:t>Моделиране/ оформяне на Вашия продукт чрез прилагане принципите на потребителски ориентирания дизайн (</w:t>
      </w:r>
      <w:proofErr w:type="spellStart"/>
      <w:r w:rsidRPr="00325EE9">
        <w:rPr>
          <w:rFonts w:ascii="Tahoma" w:hAnsi="Tahoma" w:cs="Tahoma"/>
          <w:sz w:val="24"/>
          <w:szCs w:val="24"/>
        </w:rPr>
        <w:t>Customer-Centred</w:t>
      </w:r>
      <w:proofErr w:type="spellEnd"/>
      <w:r w:rsidRPr="00325EE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25EE9">
        <w:rPr>
          <w:rFonts w:ascii="Tahoma" w:hAnsi="Tahoma" w:cs="Tahoma"/>
          <w:sz w:val="24"/>
          <w:szCs w:val="24"/>
        </w:rPr>
        <w:t>Design</w:t>
      </w:r>
      <w:proofErr w:type="spellEnd"/>
      <w:r w:rsidRPr="00325EE9">
        <w:rPr>
          <w:rFonts w:ascii="Tahoma" w:hAnsi="Tahoma" w:cs="Tahoma"/>
          <w:sz w:val="24"/>
          <w:szCs w:val="24"/>
        </w:rPr>
        <w:t>)</w:t>
      </w:r>
    </w:p>
    <w:p w14:paraId="3EE9EF8F" w14:textId="2A6FCAB6" w:rsidR="00897572" w:rsidRPr="00325EE9" w:rsidRDefault="000A496B" w:rsidP="000E74CD">
      <w:pPr>
        <w:numPr>
          <w:ilvl w:val="0"/>
          <w:numId w:val="19"/>
        </w:numPr>
        <w:tabs>
          <w:tab w:val="left" w:pos="3690"/>
          <w:tab w:val="left" w:pos="5012"/>
        </w:tabs>
        <w:spacing w:after="0" w:line="24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 w:rsidRPr="00325EE9">
        <w:rPr>
          <w:rFonts w:ascii="Tahoma" w:hAnsi="Tahoma" w:cs="Tahoma"/>
          <w:sz w:val="24"/>
          <w:szCs w:val="24"/>
        </w:rPr>
        <w:t xml:space="preserve">Какво означава иновации </w:t>
      </w:r>
      <w:r w:rsidR="008F74D5">
        <w:rPr>
          <w:rFonts w:ascii="Tahoma" w:hAnsi="Tahoma" w:cs="Tahoma"/>
          <w:sz w:val="24"/>
          <w:szCs w:val="24"/>
        </w:rPr>
        <w:t xml:space="preserve">чрез дизайн </w:t>
      </w:r>
      <w:r w:rsidRPr="00325EE9">
        <w:rPr>
          <w:rFonts w:ascii="Tahoma" w:hAnsi="Tahoma" w:cs="Tahoma"/>
          <w:sz w:val="24"/>
          <w:szCs w:val="24"/>
        </w:rPr>
        <w:t>(</w:t>
      </w:r>
      <w:proofErr w:type="spellStart"/>
      <w:r w:rsidR="00897572" w:rsidRPr="00325EE9">
        <w:rPr>
          <w:rFonts w:ascii="Tahoma" w:hAnsi="Tahoma" w:cs="Tahoma"/>
          <w:sz w:val="24"/>
          <w:szCs w:val="24"/>
        </w:rPr>
        <w:t>Design-Driven</w:t>
      </w:r>
      <w:proofErr w:type="spellEnd"/>
      <w:r w:rsidR="00897572" w:rsidRPr="00325EE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97572" w:rsidRPr="00325EE9">
        <w:rPr>
          <w:rFonts w:ascii="Tahoma" w:hAnsi="Tahoma" w:cs="Tahoma"/>
          <w:sz w:val="24"/>
          <w:szCs w:val="24"/>
        </w:rPr>
        <w:t>Innovation</w:t>
      </w:r>
      <w:proofErr w:type="spellEnd"/>
      <w:r w:rsidRPr="00325EE9">
        <w:rPr>
          <w:rFonts w:ascii="Tahoma" w:hAnsi="Tahoma" w:cs="Tahoma"/>
          <w:sz w:val="24"/>
          <w:szCs w:val="24"/>
        </w:rPr>
        <w:t>)</w:t>
      </w:r>
      <w:r w:rsidR="000E74CD" w:rsidRPr="00B82F6C">
        <w:rPr>
          <w:rFonts w:ascii="Tahoma" w:hAnsi="Tahoma" w:cs="Tahoma"/>
          <w:sz w:val="24"/>
          <w:szCs w:val="24"/>
        </w:rPr>
        <w:t>.</w:t>
      </w:r>
    </w:p>
    <w:p w14:paraId="27322057" w14:textId="77777777" w:rsidR="00342803" w:rsidRDefault="00342803" w:rsidP="0066606D">
      <w:pPr>
        <w:tabs>
          <w:tab w:val="left" w:pos="3690"/>
          <w:tab w:val="left" w:pos="5012"/>
        </w:tabs>
        <w:spacing w:after="150" w:line="240" w:lineRule="auto"/>
        <w:jc w:val="both"/>
        <w:rPr>
          <w:rFonts w:ascii="Tahoma" w:hAnsi="Tahoma" w:cs="Tahoma"/>
          <w:sz w:val="24"/>
          <w:szCs w:val="24"/>
        </w:rPr>
      </w:pPr>
    </w:p>
    <w:p w14:paraId="298CA143" w14:textId="6826EB23" w:rsidR="000E74CD" w:rsidRDefault="00BF5B87" w:rsidP="0066606D">
      <w:pPr>
        <w:tabs>
          <w:tab w:val="left" w:pos="3690"/>
          <w:tab w:val="left" w:pos="5012"/>
        </w:tabs>
        <w:spacing w:after="15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Обучението обхваща два </w:t>
      </w:r>
      <w:r w:rsidR="000E74CD">
        <w:rPr>
          <w:rFonts w:ascii="Tahoma" w:hAnsi="Tahoma" w:cs="Tahoma"/>
          <w:sz w:val="24"/>
          <w:szCs w:val="24"/>
        </w:rPr>
        <w:t>дн</w:t>
      </w:r>
      <w:r>
        <w:rPr>
          <w:rFonts w:ascii="Tahoma" w:hAnsi="Tahoma" w:cs="Tahoma"/>
          <w:sz w:val="24"/>
          <w:szCs w:val="24"/>
        </w:rPr>
        <w:t>и присъствени курсове и</w:t>
      </w:r>
      <w:r w:rsidR="000E74CD">
        <w:rPr>
          <w:rFonts w:ascii="Tahoma" w:hAnsi="Tahoma" w:cs="Tahoma"/>
          <w:sz w:val="24"/>
          <w:szCs w:val="24"/>
        </w:rPr>
        <w:t xml:space="preserve"> 3-месечен </w:t>
      </w:r>
      <w:r w:rsidR="00B82F6C">
        <w:rPr>
          <w:rFonts w:ascii="Tahoma" w:hAnsi="Tahoma" w:cs="Tahoma"/>
          <w:sz w:val="24"/>
          <w:szCs w:val="24"/>
        </w:rPr>
        <w:t>онлайн</w:t>
      </w:r>
      <w:r w:rsidR="00EE6BD0">
        <w:rPr>
          <w:rFonts w:ascii="Tahoma" w:hAnsi="Tahoma" w:cs="Tahoma"/>
          <w:sz w:val="24"/>
          <w:szCs w:val="24"/>
        </w:rPr>
        <w:t xml:space="preserve"> курс с чуждестранни ментори. </w:t>
      </w:r>
      <w:r w:rsidR="003D27E8" w:rsidRPr="003D27E8">
        <w:rPr>
          <w:rFonts w:ascii="Tahoma" w:hAnsi="Tahoma" w:cs="Tahoma"/>
          <w:sz w:val="24"/>
          <w:szCs w:val="24"/>
        </w:rPr>
        <w:t xml:space="preserve">Обучението ще се извършва дистанционно и онлайн с обща натовареност 24 часа през тези три месеца. </w:t>
      </w:r>
      <w:r w:rsidR="00EE6BD0">
        <w:rPr>
          <w:rFonts w:ascii="Tahoma" w:hAnsi="Tahoma" w:cs="Tahoma"/>
          <w:sz w:val="24"/>
          <w:szCs w:val="24"/>
        </w:rPr>
        <w:t xml:space="preserve">Всеки участник ще има възможност да избере 6 обучителни модула от общо 15, които смята за най релевантни за неговата сфера на дейност. Обучението по различните модули ще се проведе </w:t>
      </w:r>
      <w:r w:rsidR="00B82F6C">
        <w:rPr>
          <w:rFonts w:ascii="Tahoma" w:hAnsi="Tahoma" w:cs="Tahoma"/>
          <w:sz w:val="24"/>
          <w:szCs w:val="24"/>
        </w:rPr>
        <w:t>онлайн</w:t>
      </w:r>
      <w:r w:rsidR="00EE6BD0">
        <w:rPr>
          <w:rFonts w:ascii="Tahoma" w:hAnsi="Tahoma" w:cs="Tahoma"/>
          <w:sz w:val="24"/>
          <w:szCs w:val="24"/>
        </w:rPr>
        <w:t xml:space="preserve">. След преминаване на избраните модули, всеки участник ще трябва да разработи и </w:t>
      </w:r>
      <w:r w:rsidR="00EE6BD0">
        <w:rPr>
          <w:rFonts w:ascii="Tahoma" w:hAnsi="Tahoma" w:cs="Tahoma"/>
          <w:sz w:val="24"/>
          <w:szCs w:val="24"/>
        </w:rPr>
        <w:lastRenderedPageBreak/>
        <w:t>представи казус, който ще бъде свързан с дейността на организацията или фирмата, в която работи. Участниците ще бъдат напътстван</w:t>
      </w:r>
      <w:r w:rsidR="00233DC6">
        <w:rPr>
          <w:rFonts w:ascii="Tahoma" w:hAnsi="Tahoma" w:cs="Tahoma"/>
          <w:sz w:val="24"/>
          <w:szCs w:val="24"/>
        </w:rPr>
        <w:t>и</w:t>
      </w:r>
      <w:r w:rsidR="00EE6BD0">
        <w:rPr>
          <w:rFonts w:ascii="Tahoma" w:hAnsi="Tahoma" w:cs="Tahoma"/>
          <w:sz w:val="24"/>
          <w:szCs w:val="24"/>
        </w:rPr>
        <w:t xml:space="preserve"> по време на разработката и ще им бъдат предоставени реални примери, върху които могат да построят своя казус. </w:t>
      </w:r>
    </w:p>
    <w:p w14:paraId="7637CC5C" w14:textId="44D6C6B5" w:rsidR="00011709" w:rsidRPr="00325EE9" w:rsidRDefault="000E74CD" w:rsidP="0066606D">
      <w:pPr>
        <w:tabs>
          <w:tab w:val="left" w:pos="3690"/>
          <w:tab w:val="left" w:pos="5012"/>
        </w:tabs>
        <w:spacing w:after="150" w:line="240" w:lineRule="auto"/>
        <w:jc w:val="both"/>
        <w:rPr>
          <w:rFonts w:ascii="Tahoma" w:hAnsi="Tahoma" w:cs="Tahoma"/>
          <w:sz w:val="24"/>
          <w:szCs w:val="24"/>
        </w:rPr>
      </w:pPr>
      <w:r>
        <w:br/>
      </w:r>
      <w:r w:rsidR="00011709" w:rsidRPr="00325EE9">
        <w:rPr>
          <w:rFonts w:ascii="Tahoma" w:hAnsi="Tahoma" w:cs="Tahoma"/>
          <w:sz w:val="24"/>
          <w:szCs w:val="24"/>
        </w:rPr>
        <w:t>Обучението е предназначено за:</w:t>
      </w:r>
    </w:p>
    <w:p w14:paraId="55A7CB53" w14:textId="77777777" w:rsidR="00011709" w:rsidRPr="00325EE9" w:rsidRDefault="00011709" w:rsidP="0066606D">
      <w:pPr>
        <w:numPr>
          <w:ilvl w:val="0"/>
          <w:numId w:val="18"/>
        </w:numPr>
        <w:tabs>
          <w:tab w:val="left" w:pos="3690"/>
          <w:tab w:val="left" w:pos="5012"/>
        </w:tabs>
        <w:spacing w:after="150" w:line="240" w:lineRule="auto"/>
        <w:jc w:val="both"/>
        <w:rPr>
          <w:rFonts w:ascii="Tahoma" w:hAnsi="Tahoma" w:cs="Tahoma"/>
          <w:sz w:val="24"/>
          <w:szCs w:val="24"/>
        </w:rPr>
      </w:pPr>
      <w:r w:rsidRPr="00325EE9">
        <w:rPr>
          <w:rFonts w:ascii="Tahoma" w:hAnsi="Tahoma" w:cs="Tahoma"/>
          <w:sz w:val="24"/>
          <w:szCs w:val="24"/>
        </w:rPr>
        <w:t>МСП с доказана концепция на иновативен продукт, процес или услуга и обещаваща бизнес стратегия за комерсиализация на европейско/световно ниво;</w:t>
      </w:r>
    </w:p>
    <w:p w14:paraId="21300A31" w14:textId="77777777" w:rsidR="00011709" w:rsidRPr="00325EE9" w:rsidRDefault="00011709" w:rsidP="0066606D">
      <w:pPr>
        <w:numPr>
          <w:ilvl w:val="0"/>
          <w:numId w:val="18"/>
        </w:numPr>
        <w:tabs>
          <w:tab w:val="left" w:pos="3690"/>
          <w:tab w:val="left" w:pos="5012"/>
        </w:tabs>
        <w:spacing w:after="150" w:line="240" w:lineRule="auto"/>
        <w:jc w:val="both"/>
        <w:rPr>
          <w:rFonts w:ascii="Tahoma" w:hAnsi="Tahoma" w:cs="Tahoma"/>
          <w:sz w:val="24"/>
          <w:szCs w:val="24"/>
        </w:rPr>
      </w:pPr>
      <w:r w:rsidRPr="00325EE9">
        <w:rPr>
          <w:rFonts w:ascii="Tahoma" w:hAnsi="Tahoma" w:cs="Tahoma"/>
          <w:sz w:val="24"/>
          <w:szCs w:val="24"/>
        </w:rPr>
        <w:t>МСП с продукт, процес или услуга вече на пазара, която желае и има доказана идея как да подобри, така че да изпревари конкурентите си, да увеличи пазарния си дял и да спомогне за решаване на проблем в определена област;</w:t>
      </w:r>
    </w:p>
    <w:p w14:paraId="4B03C7E0" w14:textId="77777777" w:rsidR="00011709" w:rsidRPr="00325EE9" w:rsidRDefault="00011709" w:rsidP="0066606D">
      <w:pPr>
        <w:numPr>
          <w:ilvl w:val="0"/>
          <w:numId w:val="18"/>
        </w:numPr>
        <w:tabs>
          <w:tab w:val="left" w:pos="3690"/>
          <w:tab w:val="left" w:pos="5012"/>
        </w:tabs>
        <w:spacing w:after="150" w:line="240" w:lineRule="auto"/>
        <w:jc w:val="both"/>
        <w:rPr>
          <w:rFonts w:ascii="Tahoma" w:hAnsi="Tahoma" w:cs="Tahoma"/>
          <w:sz w:val="24"/>
          <w:szCs w:val="24"/>
        </w:rPr>
      </w:pPr>
      <w:r w:rsidRPr="00325EE9">
        <w:rPr>
          <w:rFonts w:ascii="Tahoma" w:hAnsi="Tahoma" w:cs="Tahoma"/>
          <w:sz w:val="24"/>
          <w:szCs w:val="24"/>
        </w:rPr>
        <w:t>МСП с иновативен продукт, процес или услуга, който ще създаде изцяло нов пазар</w:t>
      </w:r>
      <w:r w:rsidR="000A496B" w:rsidRPr="00325EE9">
        <w:rPr>
          <w:rFonts w:ascii="Tahoma" w:hAnsi="Tahoma" w:cs="Tahoma"/>
          <w:sz w:val="24"/>
          <w:szCs w:val="24"/>
        </w:rPr>
        <w:t>.</w:t>
      </w:r>
    </w:p>
    <w:p w14:paraId="0942DBCF" w14:textId="3084063A" w:rsidR="000A496B" w:rsidRDefault="00011709" w:rsidP="0061284A">
      <w:pPr>
        <w:tabs>
          <w:tab w:val="left" w:pos="3690"/>
          <w:tab w:val="left" w:pos="5012"/>
        </w:tabs>
        <w:spacing w:after="150" w:line="240" w:lineRule="auto"/>
        <w:jc w:val="both"/>
        <w:rPr>
          <w:rFonts w:ascii="Tahoma" w:hAnsi="Tahoma" w:cs="Tahoma"/>
          <w:sz w:val="24"/>
          <w:szCs w:val="24"/>
        </w:rPr>
      </w:pPr>
      <w:r w:rsidRPr="00325EE9">
        <w:rPr>
          <w:rFonts w:ascii="Tahoma" w:hAnsi="Tahoma" w:cs="Tahoma"/>
          <w:sz w:val="24"/>
          <w:szCs w:val="24"/>
        </w:rPr>
        <w:t xml:space="preserve">Допускат се </w:t>
      </w:r>
      <w:r w:rsidR="0066606D">
        <w:rPr>
          <w:rFonts w:ascii="Tahoma" w:hAnsi="Tahoma" w:cs="Tahoma"/>
          <w:sz w:val="24"/>
          <w:szCs w:val="24"/>
        </w:rPr>
        <w:t xml:space="preserve">и </w:t>
      </w:r>
      <w:r w:rsidRPr="00325EE9">
        <w:rPr>
          <w:rFonts w:ascii="Tahoma" w:hAnsi="Tahoma" w:cs="Tahoma"/>
          <w:sz w:val="24"/>
          <w:szCs w:val="24"/>
        </w:rPr>
        <w:t>участници,</w:t>
      </w:r>
      <w:r w:rsidR="000A496B" w:rsidRPr="00325EE9">
        <w:rPr>
          <w:rFonts w:ascii="Tahoma" w:hAnsi="Tahoma" w:cs="Tahoma"/>
          <w:sz w:val="24"/>
          <w:szCs w:val="24"/>
        </w:rPr>
        <w:t xml:space="preserve"> </w:t>
      </w:r>
      <w:r w:rsidRPr="00325EE9">
        <w:rPr>
          <w:rFonts w:ascii="Tahoma" w:hAnsi="Tahoma" w:cs="Tahoma"/>
          <w:sz w:val="24"/>
          <w:szCs w:val="24"/>
        </w:rPr>
        <w:t xml:space="preserve">потенциални кандидати по Инструмента за МСП. </w:t>
      </w:r>
      <w:r w:rsidR="0061284A">
        <w:rPr>
          <w:rFonts w:ascii="Tahoma" w:hAnsi="Tahoma" w:cs="Tahoma"/>
          <w:sz w:val="24"/>
          <w:szCs w:val="24"/>
        </w:rPr>
        <w:t xml:space="preserve"> </w:t>
      </w:r>
      <w:r w:rsidR="000A496B" w:rsidRPr="0061284A">
        <w:rPr>
          <w:rFonts w:ascii="Tahoma" w:hAnsi="Tahoma" w:cs="Tahoma"/>
          <w:sz w:val="24"/>
          <w:szCs w:val="24"/>
        </w:rPr>
        <w:t>Обучението ще се проведе на Английски език. Не се предвижда превод!</w:t>
      </w:r>
    </w:p>
    <w:p w14:paraId="31F4BA95" w14:textId="5AF3CE01" w:rsidR="00377CE2" w:rsidRPr="00377CE2" w:rsidRDefault="00377CE2" w:rsidP="0061284A">
      <w:pPr>
        <w:tabs>
          <w:tab w:val="left" w:pos="3690"/>
          <w:tab w:val="left" w:pos="5012"/>
        </w:tabs>
        <w:spacing w:after="15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Ще има възможност и за онлайн дистанционно участие на обучението чрез платформата на ВЕДАМО – </w:t>
      </w:r>
      <w:hyperlink r:id="rId8" w:history="1">
        <w:r w:rsidRPr="00377CE2">
          <w:rPr>
            <w:rStyle w:val="Hyperlink"/>
            <w:rFonts w:ascii="Tahoma" w:hAnsi="Tahoma" w:cs="Tahoma"/>
            <w:sz w:val="24"/>
            <w:szCs w:val="24"/>
          </w:rPr>
          <w:t>Virtual Classroom</w:t>
        </w:r>
      </w:hyperlink>
      <w:r w:rsidRPr="00377CE2">
        <w:rPr>
          <w:rFonts w:ascii="Tahoma" w:hAnsi="Tahoma" w:cs="Tahoma"/>
          <w:sz w:val="24"/>
          <w:szCs w:val="24"/>
          <w:lang w:val="ru-RU"/>
        </w:rPr>
        <w:t xml:space="preserve">. </w:t>
      </w:r>
      <w:r>
        <w:rPr>
          <w:rFonts w:ascii="Tahoma" w:hAnsi="Tahoma" w:cs="Tahoma"/>
          <w:sz w:val="24"/>
          <w:szCs w:val="24"/>
        </w:rPr>
        <w:t xml:space="preserve">Моля при регистрация да посочите – присъствена или дистанционна форма. Всеки участник ще получи и-мейл с повече информация. Регистрацията в платформата се извършва от нас. </w:t>
      </w:r>
    </w:p>
    <w:p w14:paraId="576C8426" w14:textId="049BA36B" w:rsidR="0061284A" w:rsidRDefault="0061284A" w:rsidP="0061284A">
      <w:pPr>
        <w:tabs>
          <w:tab w:val="left" w:pos="3690"/>
          <w:tab w:val="left" w:pos="5012"/>
        </w:tabs>
        <w:spacing w:after="150" w:line="240" w:lineRule="auto"/>
        <w:jc w:val="both"/>
        <w:rPr>
          <w:rFonts w:ascii="Tahoma" w:hAnsi="Tahoma" w:cs="Tahoma"/>
          <w:sz w:val="24"/>
          <w:szCs w:val="24"/>
        </w:rPr>
      </w:pPr>
      <w:r w:rsidRPr="0061284A">
        <w:rPr>
          <w:rFonts w:ascii="Tahoma" w:hAnsi="Tahoma" w:cs="Tahoma"/>
          <w:sz w:val="24"/>
          <w:szCs w:val="24"/>
        </w:rPr>
        <w:t xml:space="preserve">Събитието е без такса за участие, но се изисква регистрация. </w:t>
      </w:r>
      <w:r>
        <w:rPr>
          <w:rFonts w:ascii="Tahoma" w:hAnsi="Tahoma" w:cs="Tahoma"/>
          <w:sz w:val="24"/>
          <w:szCs w:val="24"/>
        </w:rPr>
        <w:t>Регистрации се приемат до 1</w:t>
      </w:r>
      <w:r>
        <w:rPr>
          <w:rFonts w:ascii="Tahoma" w:hAnsi="Tahoma" w:cs="Tahoma"/>
          <w:sz w:val="24"/>
          <w:szCs w:val="24"/>
          <w:lang w:val="ru-RU"/>
        </w:rPr>
        <w:t>1</w:t>
      </w:r>
      <w:r w:rsidRPr="00325EE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декември, понеделник</w:t>
      </w:r>
      <w:r w:rsidRPr="00325EE9">
        <w:rPr>
          <w:rFonts w:ascii="Tahoma" w:hAnsi="Tahoma" w:cs="Tahoma"/>
          <w:sz w:val="24"/>
          <w:szCs w:val="24"/>
        </w:rPr>
        <w:t xml:space="preserve">, или до изчерпване на местата! </w:t>
      </w:r>
    </w:p>
    <w:p w14:paraId="79169CB6" w14:textId="206BBD04" w:rsidR="0061284A" w:rsidRPr="00B82F6C" w:rsidRDefault="0061284A" w:rsidP="0061284A">
      <w:pPr>
        <w:tabs>
          <w:tab w:val="left" w:pos="3690"/>
          <w:tab w:val="left" w:pos="5012"/>
        </w:tabs>
        <w:spacing w:after="150" w:line="240" w:lineRule="auto"/>
        <w:jc w:val="both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</w:rPr>
        <w:t xml:space="preserve">За контакт: Гергана Прокопова, тел.: 02 9362 0934, </w:t>
      </w:r>
      <w:r>
        <w:rPr>
          <w:rFonts w:ascii="Tahoma" w:hAnsi="Tahoma" w:cs="Tahoma"/>
          <w:sz w:val="24"/>
          <w:szCs w:val="24"/>
          <w:lang w:val="en-US"/>
        </w:rPr>
        <w:t>e</w:t>
      </w:r>
      <w:r w:rsidRPr="00B82F6C">
        <w:rPr>
          <w:rFonts w:ascii="Tahoma" w:hAnsi="Tahoma" w:cs="Tahoma"/>
          <w:sz w:val="24"/>
          <w:szCs w:val="24"/>
          <w:lang w:val="ru-RU"/>
        </w:rPr>
        <w:t>-</w:t>
      </w:r>
      <w:r>
        <w:rPr>
          <w:rFonts w:ascii="Tahoma" w:hAnsi="Tahoma" w:cs="Tahoma"/>
          <w:sz w:val="24"/>
          <w:szCs w:val="24"/>
          <w:lang w:val="en-US"/>
        </w:rPr>
        <w:t>mail</w:t>
      </w:r>
      <w:r w:rsidRPr="00B82F6C">
        <w:rPr>
          <w:rFonts w:ascii="Tahoma" w:hAnsi="Tahoma" w:cs="Tahoma"/>
          <w:sz w:val="24"/>
          <w:szCs w:val="24"/>
          <w:lang w:val="ru-RU"/>
        </w:rPr>
        <w:t xml:space="preserve">: </w:t>
      </w:r>
      <w:hyperlink r:id="rId9" w:history="1">
        <w:r w:rsidRPr="00554FD0">
          <w:rPr>
            <w:rStyle w:val="Hyperlink"/>
            <w:rFonts w:ascii="Tahoma" w:hAnsi="Tahoma" w:cs="Tahoma"/>
            <w:sz w:val="24"/>
            <w:szCs w:val="24"/>
            <w:lang w:val="en-US"/>
          </w:rPr>
          <w:t>ierc</w:t>
        </w:r>
        <w:r w:rsidRPr="00554FD0">
          <w:rPr>
            <w:rStyle w:val="Hyperlink"/>
            <w:rFonts w:ascii="Tahoma" w:hAnsi="Tahoma" w:cs="Tahoma"/>
            <w:sz w:val="24"/>
            <w:szCs w:val="24"/>
            <w:lang w:val="ru-RU"/>
          </w:rPr>
          <w:t>4@</w:t>
        </w:r>
        <w:r w:rsidRPr="00554FD0">
          <w:rPr>
            <w:rStyle w:val="Hyperlink"/>
            <w:rFonts w:ascii="Tahoma" w:hAnsi="Tahoma" w:cs="Tahoma"/>
            <w:sz w:val="24"/>
            <w:szCs w:val="24"/>
            <w:lang w:val="en-US"/>
          </w:rPr>
          <w:t>bia</w:t>
        </w:r>
        <w:r w:rsidRPr="00554FD0">
          <w:rPr>
            <w:rStyle w:val="Hyperlink"/>
            <w:rFonts w:ascii="Tahoma" w:hAnsi="Tahoma" w:cs="Tahoma"/>
            <w:sz w:val="24"/>
            <w:szCs w:val="24"/>
            <w:lang w:val="ru-RU"/>
          </w:rPr>
          <w:t>-</w:t>
        </w:r>
        <w:r w:rsidRPr="00554FD0">
          <w:rPr>
            <w:rStyle w:val="Hyperlink"/>
            <w:rFonts w:ascii="Tahoma" w:hAnsi="Tahoma" w:cs="Tahoma"/>
            <w:sz w:val="24"/>
            <w:szCs w:val="24"/>
            <w:lang w:val="en-US"/>
          </w:rPr>
          <w:t>bg</w:t>
        </w:r>
        <w:r w:rsidRPr="00554FD0">
          <w:rPr>
            <w:rStyle w:val="Hyperlink"/>
            <w:rFonts w:ascii="Tahoma" w:hAnsi="Tahoma" w:cs="Tahoma"/>
            <w:sz w:val="24"/>
            <w:szCs w:val="24"/>
            <w:lang w:val="ru-RU"/>
          </w:rPr>
          <w:t>.</w:t>
        </w:r>
        <w:r w:rsidRPr="00554FD0">
          <w:rPr>
            <w:rStyle w:val="Hyperlink"/>
            <w:rFonts w:ascii="Tahoma" w:hAnsi="Tahoma" w:cs="Tahoma"/>
            <w:sz w:val="24"/>
            <w:szCs w:val="24"/>
            <w:lang w:val="en-US"/>
          </w:rPr>
          <w:t>com</w:t>
        </w:r>
      </w:hyperlink>
      <w:r w:rsidRPr="00B82F6C">
        <w:rPr>
          <w:rFonts w:ascii="Tahoma" w:hAnsi="Tahoma" w:cs="Tahoma"/>
          <w:sz w:val="24"/>
          <w:szCs w:val="24"/>
          <w:lang w:val="ru-RU"/>
        </w:rPr>
        <w:t xml:space="preserve"> </w:t>
      </w:r>
    </w:p>
    <w:p w14:paraId="7386FC6F" w14:textId="77777777" w:rsidR="0061284A" w:rsidRPr="00325EE9" w:rsidRDefault="0061284A" w:rsidP="0061284A">
      <w:pPr>
        <w:tabs>
          <w:tab w:val="left" w:pos="3690"/>
          <w:tab w:val="left" w:pos="5012"/>
        </w:tabs>
        <w:spacing w:after="150" w:line="240" w:lineRule="auto"/>
        <w:jc w:val="both"/>
        <w:rPr>
          <w:rFonts w:ascii="Tahoma" w:hAnsi="Tahoma" w:cs="Tahoma"/>
          <w:sz w:val="24"/>
          <w:szCs w:val="24"/>
        </w:rPr>
      </w:pPr>
      <w:r w:rsidRPr="00325EE9">
        <w:rPr>
          <w:rFonts w:ascii="Tahoma" w:hAnsi="Tahoma" w:cs="Tahoma"/>
          <w:sz w:val="24"/>
          <w:szCs w:val="24"/>
        </w:rPr>
        <w:t>Местата за участие за ограничени!</w:t>
      </w:r>
    </w:p>
    <w:p w14:paraId="1C8F1427" w14:textId="77777777" w:rsidR="0061284A" w:rsidRPr="00325EE9" w:rsidRDefault="0061284A" w:rsidP="0061284A">
      <w:pPr>
        <w:tabs>
          <w:tab w:val="left" w:pos="3690"/>
          <w:tab w:val="left" w:pos="5012"/>
        </w:tabs>
        <w:spacing w:after="150" w:line="240" w:lineRule="auto"/>
        <w:jc w:val="both"/>
        <w:rPr>
          <w:rFonts w:ascii="Tahoma" w:hAnsi="Tahoma" w:cs="Tahoma"/>
          <w:sz w:val="24"/>
          <w:szCs w:val="24"/>
        </w:rPr>
      </w:pPr>
    </w:p>
    <w:p w14:paraId="32511EFC" w14:textId="52097C5B" w:rsidR="0061284A" w:rsidRPr="0061284A" w:rsidRDefault="0061284A" w:rsidP="0061284A">
      <w:pPr>
        <w:tabs>
          <w:tab w:val="left" w:pos="3690"/>
          <w:tab w:val="left" w:pos="5012"/>
        </w:tabs>
        <w:spacing w:after="150" w:line="240" w:lineRule="auto"/>
        <w:jc w:val="both"/>
        <w:rPr>
          <w:rFonts w:ascii="Tahoma" w:hAnsi="Tahoma" w:cs="Tahoma"/>
          <w:sz w:val="24"/>
          <w:szCs w:val="24"/>
        </w:rPr>
      </w:pPr>
    </w:p>
    <w:p w14:paraId="64F74DF8" w14:textId="77777777" w:rsidR="00011709" w:rsidRPr="00233DC6" w:rsidRDefault="00011709" w:rsidP="0066606D">
      <w:pPr>
        <w:tabs>
          <w:tab w:val="left" w:pos="3690"/>
          <w:tab w:val="left" w:pos="5012"/>
        </w:tabs>
        <w:spacing w:after="15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4356BA32" w14:textId="77777777" w:rsidR="00DE1B8D" w:rsidRDefault="00DE1B8D" w:rsidP="00011709">
      <w:pPr>
        <w:tabs>
          <w:tab w:val="left" w:pos="3690"/>
          <w:tab w:val="left" w:pos="5012"/>
        </w:tabs>
        <w:spacing w:after="150" w:line="240" w:lineRule="auto"/>
        <w:rPr>
          <w:rFonts w:ascii="Tahoma" w:hAnsi="Tahoma" w:cs="Tahoma"/>
          <w:color w:val="0070C0"/>
          <w:sz w:val="24"/>
          <w:szCs w:val="24"/>
          <w:u w:val="single"/>
        </w:rPr>
      </w:pPr>
    </w:p>
    <w:p w14:paraId="3C12DF0D" w14:textId="77777777" w:rsidR="00EE6BD0" w:rsidRDefault="00EE6BD0" w:rsidP="00011709">
      <w:pPr>
        <w:tabs>
          <w:tab w:val="left" w:pos="3690"/>
          <w:tab w:val="left" w:pos="5012"/>
        </w:tabs>
        <w:spacing w:after="150" w:line="240" w:lineRule="auto"/>
        <w:rPr>
          <w:rFonts w:ascii="Tahoma" w:hAnsi="Tahoma" w:cs="Tahoma"/>
          <w:color w:val="0070C0"/>
          <w:sz w:val="24"/>
          <w:szCs w:val="24"/>
          <w:u w:val="single"/>
        </w:rPr>
      </w:pPr>
    </w:p>
    <w:p w14:paraId="3B03BE2E" w14:textId="77777777" w:rsidR="00EE6BD0" w:rsidRDefault="00EE6BD0" w:rsidP="00011709">
      <w:pPr>
        <w:tabs>
          <w:tab w:val="left" w:pos="3690"/>
          <w:tab w:val="left" w:pos="5012"/>
        </w:tabs>
        <w:spacing w:after="150" w:line="240" w:lineRule="auto"/>
        <w:rPr>
          <w:rFonts w:ascii="Tahoma" w:hAnsi="Tahoma" w:cs="Tahoma"/>
          <w:color w:val="0070C0"/>
          <w:sz w:val="24"/>
          <w:szCs w:val="24"/>
          <w:u w:val="single"/>
        </w:rPr>
      </w:pPr>
    </w:p>
    <w:p w14:paraId="7131F551" w14:textId="77777777" w:rsidR="00DE1B8D" w:rsidRDefault="00DE1B8D" w:rsidP="00011709">
      <w:pPr>
        <w:tabs>
          <w:tab w:val="left" w:pos="3690"/>
          <w:tab w:val="left" w:pos="5012"/>
        </w:tabs>
        <w:spacing w:after="150" w:line="240" w:lineRule="auto"/>
        <w:rPr>
          <w:rFonts w:ascii="Tahoma" w:hAnsi="Tahoma" w:cs="Tahoma"/>
          <w:color w:val="0070C0"/>
          <w:sz w:val="24"/>
          <w:szCs w:val="24"/>
          <w:u w:val="single"/>
        </w:rPr>
      </w:pPr>
    </w:p>
    <w:p w14:paraId="249D0682" w14:textId="77777777" w:rsidR="00DE1B8D" w:rsidRDefault="00DE1B8D" w:rsidP="00011709">
      <w:pPr>
        <w:tabs>
          <w:tab w:val="left" w:pos="3690"/>
          <w:tab w:val="left" w:pos="5012"/>
        </w:tabs>
        <w:spacing w:after="150" w:line="240" w:lineRule="auto"/>
        <w:rPr>
          <w:rFonts w:ascii="Tahoma" w:hAnsi="Tahoma" w:cs="Tahoma"/>
          <w:color w:val="0070C0"/>
          <w:sz w:val="24"/>
          <w:szCs w:val="24"/>
          <w:u w:val="single"/>
        </w:rPr>
      </w:pPr>
    </w:p>
    <w:p w14:paraId="370F7A3A" w14:textId="77777777" w:rsidR="00DE1B8D" w:rsidRDefault="00DE1B8D" w:rsidP="00011709">
      <w:pPr>
        <w:tabs>
          <w:tab w:val="left" w:pos="3690"/>
          <w:tab w:val="left" w:pos="5012"/>
        </w:tabs>
        <w:spacing w:after="150" w:line="240" w:lineRule="auto"/>
        <w:rPr>
          <w:rFonts w:ascii="Tahoma" w:hAnsi="Tahoma" w:cs="Tahoma"/>
          <w:color w:val="0070C0"/>
          <w:sz w:val="24"/>
          <w:szCs w:val="24"/>
          <w:u w:val="single"/>
        </w:rPr>
      </w:pPr>
    </w:p>
    <w:p w14:paraId="67D0C41B" w14:textId="77777777" w:rsidR="00DE1B8D" w:rsidRDefault="00DE1B8D" w:rsidP="00011709">
      <w:pPr>
        <w:tabs>
          <w:tab w:val="left" w:pos="3690"/>
          <w:tab w:val="left" w:pos="5012"/>
        </w:tabs>
        <w:spacing w:after="150" w:line="240" w:lineRule="auto"/>
        <w:rPr>
          <w:rFonts w:ascii="Tahoma" w:hAnsi="Tahoma" w:cs="Tahoma"/>
          <w:color w:val="0070C0"/>
          <w:sz w:val="24"/>
          <w:szCs w:val="24"/>
          <w:u w:val="single"/>
        </w:rPr>
      </w:pPr>
    </w:p>
    <w:p w14:paraId="4F00331F" w14:textId="77777777" w:rsidR="00DE1B8D" w:rsidRDefault="00DE1B8D" w:rsidP="00011709">
      <w:pPr>
        <w:tabs>
          <w:tab w:val="left" w:pos="3690"/>
          <w:tab w:val="left" w:pos="5012"/>
        </w:tabs>
        <w:spacing w:after="150" w:line="240" w:lineRule="auto"/>
        <w:rPr>
          <w:rFonts w:ascii="Tahoma" w:hAnsi="Tahoma" w:cs="Tahoma"/>
          <w:color w:val="0070C0"/>
          <w:sz w:val="24"/>
          <w:szCs w:val="24"/>
          <w:u w:val="single"/>
        </w:rPr>
      </w:pPr>
    </w:p>
    <w:p w14:paraId="55B61B01" w14:textId="77777777" w:rsidR="00DE1B8D" w:rsidRDefault="00DE1B8D" w:rsidP="00011709">
      <w:pPr>
        <w:tabs>
          <w:tab w:val="left" w:pos="3690"/>
          <w:tab w:val="left" w:pos="5012"/>
        </w:tabs>
        <w:spacing w:after="150" w:line="240" w:lineRule="auto"/>
        <w:rPr>
          <w:rFonts w:ascii="Tahoma" w:hAnsi="Tahoma" w:cs="Tahoma"/>
          <w:color w:val="0070C0"/>
          <w:sz w:val="24"/>
          <w:szCs w:val="24"/>
          <w:u w:val="single"/>
        </w:rPr>
      </w:pPr>
    </w:p>
    <w:p w14:paraId="4636E109" w14:textId="77777777" w:rsidR="00DE1B8D" w:rsidRDefault="00DE1B8D" w:rsidP="00011709">
      <w:pPr>
        <w:tabs>
          <w:tab w:val="left" w:pos="3690"/>
          <w:tab w:val="left" w:pos="5012"/>
        </w:tabs>
        <w:spacing w:after="150" w:line="240" w:lineRule="auto"/>
        <w:rPr>
          <w:rFonts w:ascii="Tahoma" w:hAnsi="Tahoma" w:cs="Tahoma"/>
          <w:color w:val="0070C0"/>
          <w:sz w:val="24"/>
          <w:szCs w:val="24"/>
          <w:u w:val="single"/>
        </w:rPr>
      </w:pPr>
    </w:p>
    <w:p w14:paraId="4263F0C8" w14:textId="77777777" w:rsidR="00DE1B8D" w:rsidRDefault="00DE1B8D" w:rsidP="00011709">
      <w:pPr>
        <w:tabs>
          <w:tab w:val="left" w:pos="3690"/>
          <w:tab w:val="left" w:pos="5012"/>
        </w:tabs>
        <w:spacing w:after="150" w:line="240" w:lineRule="auto"/>
        <w:rPr>
          <w:rFonts w:ascii="Tahoma" w:hAnsi="Tahoma" w:cs="Tahoma"/>
          <w:color w:val="0070C0"/>
          <w:sz w:val="24"/>
          <w:szCs w:val="24"/>
          <w:u w:val="single"/>
        </w:rPr>
      </w:pPr>
    </w:p>
    <w:p w14:paraId="0F1912AF" w14:textId="77777777" w:rsidR="00DE1B8D" w:rsidRDefault="00DE1B8D" w:rsidP="00011709">
      <w:pPr>
        <w:tabs>
          <w:tab w:val="left" w:pos="3690"/>
          <w:tab w:val="left" w:pos="5012"/>
        </w:tabs>
        <w:spacing w:after="150" w:line="240" w:lineRule="auto"/>
        <w:rPr>
          <w:rFonts w:ascii="Tahoma" w:hAnsi="Tahoma" w:cs="Tahoma"/>
          <w:color w:val="0070C0"/>
          <w:sz w:val="24"/>
          <w:szCs w:val="24"/>
          <w:u w:val="single"/>
        </w:rPr>
      </w:pPr>
    </w:p>
    <w:p w14:paraId="12D62916" w14:textId="77777777" w:rsidR="00DE1B8D" w:rsidRDefault="00DE1B8D" w:rsidP="00011709">
      <w:pPr>
        <w:tabs>
          <w:tab w:val="left" w:pos="3690"/>
          <w:tab w:val="left" w:pos="5012"/>
        </w:tabs>
        <w:spacing w:after="150" w:line="240" w:lineRule="auto"/>
        <w:rPr>
          <w:rFonts w:ascii="Tahoma" w:hAnsi="Tahoma" w:cs="Tahoma"/>
          <w:color w:val="0070C0"/>
          <w:sz w:val="24"/>
          <w:szCs w:val="24"/>
          <w:u w:val="single"/>
        </w:rPr>
      </w:pPr>
    </w:p>
    <w:p w14:paraId="3CF2FC72" w14:textId="77777777" w:rsidR="00DE1B8D" w:rsidRDefault="00DE1B8D" w:rsidP="00011709">
      <w:pPr>
        <w:tabs>
          <w:tab w:val="left" w:pos="3690"/>
          <w:tab w:val="left" w:pos="5012"/>
        </w:tabs>
        <w:spacing w:after="150" w:line="240" w:lineRule="auto"/>
        <w:rPr>
          <w:rFonts w:ascii="Tahoma" w:hAnsi="Tahoma" w:cs="Tahoma"/>
          <w:color w:val="0070C0"/>
          <w:sz w:val="24"/>
          <w:szCs w:val="24"/>
          <w:u w:val="single"/>
        </w:rPr>
      </w:pPr>
    </w:p>
    <w:p w14:paraId="50CB77E1" w14:textId="77777777" w:rsidR="000A496B" w:rsidRPr="0066606D" w:rsidRDefault="00A45203" w:rsidP="00011709">
      <w:pPr>
        <w:tabs>
          <w:tab w:val="left" w:pos="3690"/>
          <w:tab w:val="left" w:pos="5012"/>
        </w:tabs>
        <w:spacing w:after="150" w:line="240" w:lineRule="auto"/>
        <w:rPr>
          <w:rFonts w:ascii="Tahoma" w:hAnsi="Tahoma" w:cs="Tahoma"/>
          <w:color w:val="0070C0"/>
          <w:sz w:val="24"/>
          <w:szCs w:val="24"/>
          <w:u w:val="single"/>
        </w:rPr>
      </w:pPr>
      <w:r w:rsidRPr="0066606D">
        <w:rPr>
          <w:rFonts w:ascii="Tahoma" w:hAnsi="Tahoma" w:cs="Tahoma"/>
          <w:color w:val="0070C0"/>
          <w:sz w:val="24"/>
          <w:szCs w:val="24"/>
          <w:u w:val="single"/>
        </w:rPr>
        <w:t>Програма:__________________________________</w:t>
      </w:r>
      <w:r w:rsidR="0066606D" w:rsidRPr="0066606D">
        <w:rPr>
          <w:rFonts w:ascii="Tahoma" w:hAnsi="Tahoma" w:cs="Tahoma"/>
          <w:color w:val="0070C0"/>
          <w:sz w:val="24"/>
          <w:szCs w:val="24"/>
          <w:u w:val="single"/>
        </w:rPr>
        <w:t>___________________</w:t>
      </w:r>
      <w:r w:rsidR="0066606D">
        <w:rPr>
          <w:rFonts w:ascii="Tahoma" w:hAnsi="Tahoma" w:cs="Tahoma"/>
          <w:color w:val="0070C0"/>
          <w:sz w:val="24"/>
          <w:szCs w:val="24"/>
          <w:u w:val="single"/>
        </w:rPr>
        <w:t>__________</w:t>
      </w:r>
    </w:p>
    <w:p w14:paraId="28C2E41B" w14:textId="77777777" w:rsidR="0066606D" w:rsidRPr="0066606D" w:rsidRDefault="00A45203" w:rsidP="00A45203">
      <w:pPr>
        <w:tabs>
          <w:tab w:val="left" w:pos="3690"/>
          <w:tab w:val="left" w:pos="5012"/>
        </w:tabs>
        <w:spacing w:after="15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66606D">
        <w:rPr>
          <w:rFonts w:ascii="Tahoma" w:hAnsi="Tahoma" w:cs="Tahoma"/>
          <w:b/>
          <w:color w:val="0070C0"/>
          <w:sz w:val="24"/>
          <w:szCs w:val="24"/>
        </w:rPr>
        <w:t xml:space="preserve">Иновации чрез </w:t>
      </w:r>
      <w:r w:rsidR="0066606D" w:rsidRPr="0066606D">
        <w:rPr>
          <w:rFonts w:ascii="Tahoma" w:hAnsi="Tahoma" w:cs="Tahoma"/>
          <w:b/>
          <w:color w:val="0070C0"/>
          <w:sz w:val="24"/>
          <w:szCs w:val="24"/>
        </w:rPr>
        <w:t>дизайн</w:t>
      </w:r>
    </w:p>
    <w:p w14:paraId="57B5B2D4" w14:textId="77777777" w:rsidR="00011709" w:rsidRPr="0066606D" w:rsidRDefault="0066606D" w:rsidP="00A45203">
      <w:pPr>
        <w:tabs>
          <w:tab w:val="left" w:pos="3690"/>
          <w:tab w:val="left" w:pos="5012"/>
        </w:tabs>
        <w:spacing w:after="15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66606D">
        <w:rPr>
          <w:rFonts w:ascii="Tahoma" w:hAnsi="Tahoma" w:cs="Tahoma"/>
          <w:b/>
          <w:color w:val="0070C0"/>
          <w:sz w:val="24"/>
          <w:szCs w:val="24"/>
        </w:rPr>
        <w:t>специализиран тренинг за</w:t>
      </w:r>
      <w:r w:rsidR="00A45203" w:rsidRPr="0066606D">
        <w:rPr>
          <w:rFonts w:ascii="Tahoma" w:hAnsi="Tahoma" w:cs="Tahoma"/>
          <w:b/>
          <w:color w:val="0070C0"/>
          <w:sz w:val="24"/>
          <w:szCs w:val="24"/>
        </w:rPr>
        <w:t xml:space="preserve"> малки и средни предприятия</w:t>
      </w:r>
    </w:p>
    <w:p w14:paraId="709A52BE" w14:textId="4A1B22B7" w:rsidR="00011709" w:rsidRPr="0066606D" w:rsidRDefault="00CF36A6" w:rsidP="00A45203">
      <w:pPr>
        <w:tabs>
          <w:tab w:val="left" w:pos="3690"/>
          <w:tab w:val="left" w:pos="5012"/>
        </w:tabs>
        <w:spacing w:after="15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  <w:r>
        <w:rPr>
          <w:rFonts w:ascii="Tahoma" w:hAnsi="Tahoma" w:cs="Tahoma"/>
          <w:b/>
          <w:color w:val="0070C0"/>
          <w:sz w:val="24"/>
          <w:szCs w:val="24"/>
        </w:rPr>
        <w:t>12-13 декември</w:t>
      </w:r>
      <w:r w:rsidR="00BF5B87">
        <w:rPr>
          <w:rFonts w:ascii="Tahoma" w:hAnsi="Tahoma" w:cs="Tahoma"/>
          <w:b/>
          <w:color w:val="0070C0"/>
          <w:sz w:val="28"/>
          <w:szCs w:val="28"/>
        </w:rPr>
        <w:t xml:space="preserve"> </w:t>
      </w:r>
      <w:r w:rsidR="00EE6BD0">
        <w:rPr>
          <w:rFonts w:ascii="Tahoma" w:hAnsi="Tahoma" w:cs="Tahoma"/>
          <w:b/>
          <w:color w:val="0070C0"/>
          <w:sz w:val="24"/>
          <w:szCs w:val="24"/>
        </w:rPr>
        <w:t>2017</w:t>
      </w:r>
      <w:r w:rsidR="00A45203" w:rsidRPr="0066606D">
        <w:rPr>
          <w:rFonts w:ascii="Tahoma" w:hAnsi="Tahoma" w:cs="Tahoma"/>
          <w:b/>
          <w:color w:val="0070C0"/>
          <w:sz w:val="24"/>
          <w:szCs w:val="24"/>
        </w:rPr>
        <w:t xml:space="preserve">, </w:t>
      </w:r>
      <w:r>
        <w:rPr>
          <w:rFonts w:ascii="Tahoma" w:hAnsi="Tahoma" w:cs="Tahoma"/>
          <w:b/>
          <w:color w:val="0070C0"/>
          <w:sz w:val="24"/>
          <w:szCs w:val="24"/>
        </w:rPr>
        <w:t xml:space="preserve">вторник и </w:t>
      </w:r>
      <w:r w:rsidR="00A45203" w:rsidRPr="0066606D">
        <w:rPr>
          <w:rFonts w:ascii="Tahoma" w:hAnsi="Tahoma" w:cs="Tahoma"/>
          <w:b/>
          <w:color w:val="0070C0"/>
          <w:sz w:val="24"/>
          <w:szCs w:val="24"/>
        </w:rPr>
        <w:t>сряда</w:t>
      </w:r>
      <w:r w:rsidR="0066606D">
        <w:rPr>
          <w:rFonts w:ascii="Tahoma" w:hAnsi="Tahoma" w:cs="Tahoma"/>
          <w:b/>
          <w:color w:val="0070C0"/>
          <w:sz w:val="24"/>
          <w:szCs w:val="24"/>
        </w:rPr>
        <w:t>, БСК</w:t>
      </w:r>
    </w:p>
    <w:p w14:paraId="6B653A28" w14:textId="29543CE5" w:rsidR="00011709" w:rsidRPr="0066606D" w:rsidRDefault="00011709" w:rsidP="00A45203">
      <w:pPr>
        <w:tabs>
          <w:tab w:val="left" w:pos="3690"/>
          <w:tab w:val="left" w:pos="5012"/>
        </w:tabs>
        <w:spacing w:after="15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66606D">
        <w:rPr>
          <w:rFonts w:ascii="Tahoma" w:hAnsi="Tahoma" w:cs="Tahoma"/>
          <w:b/>
          <w:color w:val="0070C0"/>
          <w:sz w:val="24"/>
          <w:szCs w:val="24"/>
        </w:rPr>
        <w:t>Време: 09:30 – 1</w:t>
      </w:r>
      <w:r w:rsidR="00EE6BD0">
        <w:rPr>
          <w:rFonts w:ascii="Tahoma" w:hAnsi="Tahoma" w:cs="Tahoma"/>
          <w:b/>
          <w:color w:val="0070C0"/>
          <w:sz w:val="24"/>
          <w:szCs w:val="24"/>
        </w:rPr>
        <w:t>6</w:t>
      </w:r>
      <w:r w:rsidRPr="0066606D">
        <w:rPr>
          <w:rFonts w:ascii="Tahoma" w:hAnsi="Tahoma" w:cs="Tahoma"/>
          <w:b/>
          <w:color w:val="0070C0"/>
          <w:sz w:val="24"/>
          <w:szCs w:val="24"/>
        </w:rPr>
        <w:t>:</w:t>
      </w:r>
      <w:r w:rsidR="00EE6BD0">
        <w:rPr>
          <w:rFonts w:ascii="Tahoma" w:hAnsi="Tahoma" w:cs="Tahoma"/>
          <w:b/>
          <w:color w:val="0070C0"/>
          <w:sz w:val="24"/>
          <w:szCs w:val="24"/>
        </w:rPr>
        <w:t>3</w:t>
      </w:r>
      <w:r w:rsidRPr="0066606D">
        <w:rPr>
          <w:rFonts w:ascii="Tahoma" w:hAnsi="Tahoma" w:cs="Tahoma"/>
          <w:b/>
          <w:color w:val="0070C0"/>
          <w:sz w:val="24"/>
          <w:szCs w:val="24"/>
        </w:rPr>
        <w:t>0</w:t>
      </w:r>
    </w:p>
    <w:p w14:paraId="2575098B" w14:textId="77777777" w:rsidR="00011709" w:rsidRDefault="00011709" w:rsidP="0066606D">
      <w:pPr>
        <w:tabs>
          <w:tab w:val="left" w:pos="3690"/>
          <w:tab w:val="left" w:pos="5012"/>
        </w:tabs>
        <w:spacing w:after="150" w:line="240" w:lineRule="auto"/>
        <w:rPr>
          <w:rFonts w:ascii="Tahoma" w:hAnsi="Tahoma" w:cs="Tahoma"/>
          <w:sz w:val="24"/>
          <w:szCs w:val="24"/>
        </w:rPr>
      </w:pPr>
      <w:r w:rsidRPr="0066606D">
        <w:rPr>
          <w:rFonts w:ascii="Tahoma" w:hAnsi="Tahoma" w:cs="Tahoma"/>
          <w:sz w:val="24"/>
          <w:szCs w:val="24"/>
        </w:rPr>
        <w:t xml:space="preserve">Формат на </w:t>
      </w:r>
      <w:r w:rsidR="008F74D5">
        <w:rPr>
          <w:rFonts w:ascii="Tahoma" w:hAnsi="Tahoma" w:cs="Tahoma"/>
          <w:sz w:val="24"/>
          <w:szCs w:val="24"/>
        </w:rPr>
        <w:t>тренинга</w:t>
      </w:r>
      <w:r w:rsidRPr="0066606D">
        <w:rPr>
          <w:rFonts w:ascii="Tahoma" w:hAnsi="Tahoma" w:cs="Tahoma"/>
          <w:sz w:val="24"/>
          <w:szCs w:val="24"/>
        </w:rPr>
        <w:t>:</w:t>
      </w:r>
      <w:r w:rsidRPr="00325EE9">
        <w:rPr>
          <w:rFonts w:ascii="Tahoma" w:hAnsi="Tahoma" w:cs="Tahoma"/>
          <w:sz w:val="24"/>
          <w:szCs w:val="24"/>
        </w:rPr>
        <w:t xml:space="preserve"> дискусии, практически примери и упражнения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6"/>
        <w:gridCol w:w="7710"/>
      </w:tblGrid>
      <w:tr w:rsidR="00EE6BD0" w:rsidRPr="00325EE9" w14:paraId="5325C5B2" w14:textId="77777777" w:rsidTr="00457D45">
        <w:tc>
          <w:tcPr>
            <w:tcW w:w="9526" w:type="dxa"/>
            <w:gridSpan w:val="2"/>
            <w:shd w:val="clear" w:color="auto" w:fill="DEEAF6" w:themeFill="accent1" w:themeFillTint="33"/>
          </w:tcPr>
          <w:p w14:paraId="79F8A6D9" w14:textId="0CE99EEE" w:rsidR="00EE6BD0" w:rsidRPr="00325EE9" w:rsidRDefault="00CF36A6" w:rsidP="00D7106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Програма, вторник, 12.12</w:t>
            </w:r>
            <w:r w:rsidR="00EE6BD0">
              <w:rPr>
                <w:rFonts w:ascii="Tahoma" w:hAnsi="Tahoma" w:cs="Tahoma"/>
                <w:sz w:val="24"/>
                <w:szCs w:val="24"/>
              </w:rPr>
              <w:t>.2017</w:t>
            </w:r>
          </w:p>
        </w:tc>
      </w:tr>
      <w:tr w:rsidR="00EE6BD0" w:rsidRPr="00325EE9" w14:paraId="026B0894" w14:textId="77777777" w:rsidTr="00CA6A44">
        <w:tc>
          <w:tcPr>
            <w:tcW w:w="1816" w:type="dxa"/>
          </w:tcPr>
          <w:p w14:paraId="6B1E2909" w14:textId="789C37BE" w:rsidR="00EE6BD0" w:rsidRPr="00325EE9" w:rsidRDefault="00EE6BD0" w:rsidP="00EE6BD0">
            <w:pPr>
              <w:rPr>
                <w:rFonts w:ascii="Tahoma" w:hAnsi="Tahoma" w:cs="Tahoma"/>
                <w:sz w:val="24"/>
                <w:szCs w:val="24"/>
              </w:rPr>
            </w:pPr>
            <w:r w:rsidRPr="00325EE9">
              <w:rPr>
                <w:rFonts w:ascii="Tahoma" w:hAnsi="Tahoma" w:cs="Tahoma"/>
                <w:sz w:val="24"/>
                <w:szCs w:val="24"/>
              </w:rPr>
              <w:t xml:space="preserve">09:00 – 09:30 </w:t>
            </w:r>
          </w:p>
        </w:tc>
        <w:tc>
          <w:tcPr>
            <w:tcW w:w="7710" w:type="dxa"/>
          </w:tcPr>
          <w:p w14:paraId="7F192345" w14:textId="4B7335C9" w:rsidR="00EE6BD0" w:rsidRPr="00325EE9" w:rsidRDefault="00EE6BD0" w:rsidP="00457D45">
            <w:pPr>
              <w:rPr>
                <w:rFonts w:ascii="Tahoma" w:hAnsi="Tahoma" w:cs="Tahoma"/>
                <w:sz w:val="24"/>
                <w:szCs w:val="24"/>
              </w:rPr>
            </w:pPr>
            <w:r w:rsidRPr="00325EE9">
              <w:rPr>
                <w:rFonts w:ascii="Tahoma" w:hAnsi="Tahoma" w:cs="Tahoma"/>
                <w:sz w:val="24"/>
                <w:szCs w:val="24"/>
              </w:rPr>
              <w:t xml:space="preserve">Регистрация </w:t>
            </w:r>
          </w:p>
        </w:tc>
      </w:tr>
      <w:tr w:rsidR="00EE6BD0" w:rsidRPr="00325EE9" w14:paraId="77E81C6E" w14:textId="77777777" w:rsidTr="00CA6A44">
        <w:tc>
          <w:tcPr>
            <w:tcW w:w="1816" w:type="dxa"/>
          </w:tcPr>
          <w:p w14:paraId="5F34C8A4" w14:textId="4E33A984" w:rsidR="00EE6BD0" w:rsidRPr="00325EE9" w:rsidRDefault="00457D45" w:rsidP="00457D4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09:30 – 09:35</w:t>
            </w:r>
          </w:p>
        </w:tc>
        <w:tc>
          <w:tcPr>
            <w:tcW w:w="7710" w:type="dxa"/>
          </w:tcPr>
          <w:p w14:paraId="0702223C" w14:textId="0AF2018A" w:rsidR="00EE6BD0" w:rsidRPr="00325EE9" w:rsidRDefault="00BF5B87" w:rsidP="00BF5B8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Поздравление</w:t>
            </w:r>
          </w:p>
        </w:tc>
      </w:tr>
      <w:tr w:rsidR="00EE6BD0" w:rsidRPr="00325EE9" w14:paraId="7C7CC245" w14:textId="77777777" w:rsidTr="00CA6A44">
        <w:tc>
          <w:tcPr>
            <w:tcW w:w="1816" w:type="dxa"/>
          </w:tcPr>
          <w:p w14:paraId="1E97907D" w14:textId="7D301A68" w:rsidR="00EE6BD0" w:rsidRPr="00325EE9" w:rsidRDefault="00457D45" w:rsidP="00457D4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09:35</w:t>
            </w:r>
            <w:r w:rsidR="00EE6BD0" w:rsidRPr="00325EE9">
              <w:rPr>
                <w:rFonts w:ascii="Tahoma" w:hAnsi="Tahoma" w:cs="Tahoma"/>
                <w:sz w:val="24"/>
                <w:szCs w:val="24"/>
              </w:rPr>
              <w:t xml:space="preserve"> – 1</w:t>
            </w:r>
            <w:r>
              <w:rPr>
                <w:rFonts w:ascii="Tahoma" w:hAnsi="Tahoma" w:cs="Tahoma"/>
                <w:sz w:val="24"/>
                <w:szCs w:val="24"/>
              </w:rPr>
              <w:t>0</w:t>
            </w:r>
            <w:r w:rsidR="00EE6BD0" w:rsidRPr="00325EE9">
              <w:rPr>
                <w:rFonts w:ascii="Tahoma" w:hAnsi="Tahoma" w:cs="Tahoma"/>
                <w:sz w:val="24"/>
                <w:szCs w:val="24"/>
              </w:rPr>
              <w:t xml:space="preserve">:00 </w:t>
            </w:r>
          </w:p>
        </w:tc>
        <w:tc>
          <w:tcPr>
            <w:tcW w:w="7710" w:type="dxa"/>
          </w:tcPr>
          <w:p w14:paraId="378ECDDF" w14:textId="6812B458" w:rsidR="00EE6BD0" w:rsidRPr="00325EE9" w:rsidRDefault="00457D45" w:rsidP="00EE6BD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Въведение в курса</w:t>
            </w:r>
          </w:p>
        </w:tc>
      </w:tr>
      <w:tr w:rsidR="00EE6BD0" w:rsidRPr="00325EE9" w14:paraId="2E369CB1" w14:textId="77777777" w:rsidTr="00CA6A44">
        <w:tc>
          <w:tcPr>
            <w:tcW w:w="1816" w:type="dxa"/>
          </w:tcPr>
          <w:p w14:paraId="5935BE3C" w14:textId="0FAF60E3" w:rsidR="00EE6BD0" w:rsidRPr="00325EE9" w:rsidRDefault="00457D45" w:rsidP="00457D4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  <w:r w:rsidR="00EE6BD0" w:rsidRPr="00325EE9">
              <w:rPr>
                <w:rFonts w:ascii="Tahoma" w:hAnsi="Tahoma" w:cs="Tahoma"/>
                <w:sz w:val="24"/>
                <w:szCs w:val="24"/>
              </w:rPr>
              <w:t>:00 – 1</w:t>
            </w: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EE6BD0" w:rsidRPr="00325EE9"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EE6BD0" w:rsidRPr="00325EE9">
              <w:rPr>
                <w:rFonts w:ascii="Tahoma" w:hAnsi="Tahoma" w:cs="Tahoma"/>
                <w:sz w:val="24"/>
                <w:szCs w:val="24"/>
              </w:rPr>
              <w:t xml:space="preserve">0 </w:t>
            </w:r>
          </w:p>
        </w:tc>
        <w:tc>
          <w:tcPr>
            <w:tcW w:w="7710" w:type="dxa"/>
          </w:tcPr>
          <w:p w14:paraId="7DCFF6A9" w14:textId="55C04065" w:rsidR="00EE6BD0" w:rsidRPr="00325EE9" w:rsidRDefault="00457D45" w:rsidP="00EE6BD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Иновации чрез дизайн</w:t>
            </w:r>
          </w:p>
        </w:tc>
      </w:tr>
      <w:tr w:rsidR="00EE6BD0" w:rsidRPr="00325EE9" w14:paraId="6CEDD304" w14:textId="77777777" w:rsidTr="00CA6A44">
        <w:tc>
          <w:tcPr>
            <w:tcW w:w="1816" w:type="dxa"/>
          </w:tcPr>
          <w:p w14:paraId="00261057" w14:textId="38A1C37F" w:rsidR="00EE6BD0" w:rsidRPr="00325EE9" w:rsidRDefault="00457D45" w:rsidP="00457D4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  <w:r w:rsidR="00EE6BD0" w:rsidRPr="00325EE9"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EE6BD0" w:rsidRPr="00325EE9">
              <w:rPr>
                <w:rFonts w:ascii="Tahoma" w:hAnsi="Tahoma" w:cs="Tahoma"/>
                <w:sz w:val="24"/>
                <w:szCs w:val="24"/>
              </w:rPr>
              <w:t>0 – 1</w:t>
            </w: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EE6BD0" w:rsidRPr="00325EE9">
              <w:rPr>
                <w:rFonts w:ascii="Tahoma" w:hAnsi="Tahoma" w:cs="Tahoma"/>
                <w:sz w:val="24"/>
                <w:szCs w:val="24"/>
              </w:rPr>
              <w:t xml:space="preserve">:30 </w:t>
            </w:r>
          </w:p>
        </w:tc>
        <w:tc>
          <w:tcPr>
            <w:tcW w:w="7710" w:type="dxa"/>
          </w:tcPr>
          <w:p w14:paraId="4F4D8B82" w14:textId="5C97D49B" w:rsidR="00EE6BD0" w:rsidRPr="00325EE9" w:rsidRDefault="00457D45" w:rsidP="00EE6BD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Кафе пауза</w:t>
            </w:r>
          </w:p>
        </w:tc>
      </w:tr>
      <w:tr w:rsidR="00EE6BD0" w:rsidRPr="00325EE9" w14:paraId="6125B02D" w14:textId="77777777" w:rsidTr="00CA6A44">
        <w:tc>
          <w:tcPr>
            <w:tcW w:w="1816" w:type="dxa"/>
          </w:tcPr>
          <w:p w14:paraId="7AC5320B" w14:textId="33BC9793" w:rsidR="00EE6BD0" w:rsidRPr="00325EE9" w:rsidRDefault="00EE6BD0" w:rsidP="00457D45">
            <w:pPr>
              <w:rPr>
                <w:rFonts w:ascii="Tahoma" w:hAnsi="Tahoma" w:cs="Tahoma"/>
                <w:sz w:val="24"/>
                <w:szCs w:val="24"/>
              </w:rPr>
            </w:pPr>
            <w:r w:rsidRPr="00325EE9">
              <w:rPr>
                <w:rFonts w:ascii="Tahoma" w:hAnsi="Tahoma" w:cs="Tahoma"/>
                <w:sz w:val="24"/>
                <w:szCs w:val="24"/>
              </w:rPr>
              <w:t>1</w:t>
            </w:r>
            <w:r w:rsidR="00457D45">
              <w:rPr>
                <w:rFonts w:ascii="Tahoma" w:hAnsi="Tahoma" w:cs="Tahoma"/>
                <w:sz w:val="24"/>
                <w:szCs w:val="24"/>
              </w:rPr>
              <w:t>1</w:t>
            </w:r>
            <w:r w:rsidRPr="00325EE9">
              <w:rPr>
                <w:rFonts w:ascii="Tahoma" w:hAnsi="Tahoma" w:cs="Tahoma"/>
                <w:sz w:val="24"/>
                <w:szCs w:val="24"/>
              </w:rPr>
              <w:t>:30 – 1</w:t>
            </w:r>
            <w:r w:rsidR="00457D45">
              <w:rPr>
                <w:rFonts w:ascii="Tahoma" w:hAnsi="Tahoma" w:cs="Tahoma"/>
                <w:sz w:val="24"/>
                <w:szCs w:val="24"/>
              </w:rPr>
              <w:t>2</w:t>
            </w:r>
            <w:r w:rsidRPr="00325EE9">
              <w:rPr>
                <w:rFonts w:ascii="Tahoma" w:hAnsi="Tahoma" w:cs="Tahoma"/>
                <w:sz w:val="24"/>
                <w:szCs w:val="24"/>
              </w:rPr>
              <w:t>:</w:t>
            </w:r>
            <w:r w:rsidR="00457D45">
              <w:rPr>
                <w:rFonts w:ascii="Tahoma" w:hAnsi="Tahoma" w:cs="Tahoma"/>
                <w:sz w:val="24"/>
                <w:szCs w:val="24"/>
              </w:rPr>
              <w:t>3</w:t>
            </w:r>
            <w:r w:rsidRPr="00325EE9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7710" w:type="dxa"/>
          </w:tcPr>
          <w:p w14:paraId="7A1DB7EB" w14:textId="0BC00B7B" w:rsidR="00EE6BD0" w:rsidRPr="00325EE9" w:rsidRDefault="00457D45" w:rsidP="00EE6BD0">
            <w:pPr>
              <w:rPr>
                <w:rFonts w:ascii="Tahoma" w:hAnsi="Tahoma" w:cs="Tahoma"/>
                <w:sz w:val="24"/>
                <w:szCs w:val="24"/>
              </w:rPr>
            </w:pPr>
            <w:r w:rsidRPr="00457D45">
              <w:rPr>
                <w:rFonts w:ascii="Tahoma" w:hAnsi="Tahoma" w:cs="Tahoma"/>
                <w:sz w:val="24"/>
                <w:szCs w:val="24"/>
              </w:rPr>
              <w:t>Практическо упражнение на тема иновации чрез дизайн</w:t>
            </w:r>
          </w:p>
        </w:tc>
      </w:tr>
      <w:tr w:rsidR="00EE6BD0" w:rsidRPr="00325EE9" w14:paraId="4751F406" w14:textId="77777777" w:rsidTr="00CA6A44">
        <w:tc>
          <w:tcPr>
            <w:tcW w:w="1816" w:type="dxa"/>
          </w:tcPr>
          <w:p w14:paraId="7DE48749" w14:textId="36CEAB6D" w:rsidR="00EE6BD0" w:rsidRPr="00325EE9" w:rsidRDefault="00457D45" w:rsidP="00EE6BD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12:30 – 13:30 </w:t>
            </w:r>
          </w:p>
        </w:tc>
        <w:tc>
          <w:tcPr>
            <w:tcW w:w="7710" w:type="dxa"/>
          </w:tcPr>
          <w:p w14:paraId="4326ECA9" w14:textId="4F8ED805" w:rsidR="00EE6BD0" w:rsidRPr="00325EE9" w:rsidRDefault="00BF5B87" w:rsidP="00EE6BD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Обе</w:t>
            </w:r>
            <w:r w:rsidR="00457D45">
              <w:rPr>
                <w:rFonts w:ascii="Tahoma" w:hAnsi="Tahoma" w:cs="Tahoma"/>
                <w:sz w:val="24"/>
                <w:szCs w:val="24"/>
              </w:rPr>
              <w:t>д</w:t>
            </w:r>
            <w:r>
              <w:rPr>
                <w:rFonts w:ascii="Tahoma" w:hAnsi="Tahoma" w:cs="Tahoma"/>
                <w:sz w:val="24"/>
                <w:szCs w:val="24"/>
              </w:rPr>
              <w:t>на почивка</w:t>
            </w:r>
            <w:r w:rsidR="00457D4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EE6BD0" w:rsidRPr="00325EE9" w14:paraId="205EC6F9" w14:textId="77777777" w:rsidTr="00CA6A44">
        <w:tc>
          <w:tcPr>
            <w:tcW w:w="1816" w:type="dxa"/>
          </w:tcPr>
          <w:p w14:paraId="2E0B61D9" w14:textId="4BE2BCEE" w:rsidR="00EE6BD0" w:rsidRPr="00325EE9" w:rsidRDefault="00457D45" w:rsidP="00457D4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13:30 – 14:40 </w:t>
            </w:r>
          </w:p>
        </w:tc>
        <w:tc>
          <w:tcPr>
            <w:tcW w:w="7710" w:type="dxa"/>
          </w:tcPr>
          <w:p w14:paraId="05B5893E" w14:textId="6C97F1DA" w:rsidR="00EE6BD0" w:rsidRPr="00325EE9" w:rsidRDefault="00457D45" w:rsidP="00EE6BD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Стратегически дизайн за МСП</w:t>
            </w:r>
          </w:p>
        </w:tc>
      </w:tr>
      <w:tr w:rsidR="00457D45" w:rsidRPr="00325EE9" w14:paraId="682BA57F" w14:textId="77777777" w:rsidTr="00CA6A44">
        <w:tc>
          <w:tcPr>
            <w:tcW w:w="1816" w:type="dxa"/>
          </w:tcPr>
          <w:p w14:paraId="6F0401D1" w14:textId="069D6A08" w:rsidR="00457D45" w:rsidRPr="00325EE9" w:rsidRDefault="00457D45" w:rsidP="00457D4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15:00 – 16:00 </w:t>
            </w:r>
          </w:p>
        </w:tc>
        <w:tc>
          <w:tcPr>
            <w:tcW w:w="7710" w:type="dxa"/>
          </w:tcPr>
          <w:p w14:paraId="07C69415" w14:textId="12965BD4" w:rsidR="00457D45" w:rsidRPr="00325EE9" w:rsidRDefault="00457D45" w:rsidP="00457D45">
            <w:pPr>
              <w:rPr>
                <w:rFonts w:ascii="Tahoma" w:hAnsi="Tahoma" w:cs="Tahoma"/>
                <w:sz w:val="24"/>
                <w:szCs w:val="24"/>
              </w:rPr>
            </w:pPr>
            <w:r w:rsidRPr="00325EE9">
              <w:rPr>
                <w:rFonts w:ascii="Tahoma" w:hAnsi="Tahoma" w:cs="Tahoma"/>
                <w:sz w:val="24"/>
                <w:szCs w:val="24"/>
              </w:rPr>
              <w:t>Практическо упражнение на тема стратегически дизайн за МСП</w:t>
            </w:r>
          </w:p>
        </w:tc>
      </w:tr>
      <w:tr w:rsidR="00457D45" w:rsidRPr="00325EE9" w14:paraId="24687BEA" w14:textId="77777777" w:rsidTr="00CA6A44">
        <w:tc>
          <w:tcPr>
            <w:tcW w:w="1816" w:type="dxa"/>
          </w:tcPr>
          <w:p w14:paraId="6D78D7FE" w14:textId="7263C1B4" w:rsidR="00457D45" w:rsidRPr="00325EE9" w:rsidRDefault="00457D45" w:rsidP="00457D4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16:00 – 16:30 </w:t>
            </w:r>
          </w:p>
        </w:tc>
        <w:tc>
          <w:tcPr>
            <w:tcW w:w="7710" w:type="dxa"/>
          </w:tcPr>
          <w:p w14:paraId="500329D4" w14:textId="64DE35F1" w:rsidR="00457D45" w:rsidRPr="00325EE9" w:rsidRDefault="00457D45" w:rsidP="00457D45">
            <w:pPr>
              <w:rPr>
                <w:rFonts w:ascii="Tahoma" w:hAnsi="Tahoma" w:cs="Tahoma"/>
                <w:sz w:val="24"/>
                <w:szCs w:val="24"/>
              </w:rPr>
            </w:pPr>
            <w:r w:rsidRPr="00457D45">
              <w:rPr>
                <w:rFonts w:ascii="Tahoma" w:hAnsi="Tahoma" w:cs="Tahoma"/>
                <w:sz w:val="24"/>
                <w:szCs w:val="24"/>
              </w:rPr>
              <w:t>Заключение и финална дискусия</w:t>
            </w:r>
          </w:p>
        </w:tc>
      </w:tr>
      <w:tr w:rsidR="00457D45" w:rsidRPr="00325EE9" w14:paraId="671BC7ED" w14:textId="77777777" w:rsidTr="00457D45">
        <w:tc>
          <w:tcPr>
            <w:tcW w:w="9526" w:type="dxa"/>
            <w:gridSpan w:val="2"/>
            <w:shd w:val="clear" w:color="auto" w:fill="DEEAF6" w:themeFill="accent1" w:themeFillTint="33"/>
          </w:tcPr>
          <w:p w14:paraId="27363F01" w14:textId="58E8450E" w:rsidR="00457D45" w:rsidRPr="00325EE9" w:rsidRDefault="00CF36A6" w:rsidP="00457D4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Програма, сряда, 13.12</w:t>
            </w:r>
            <w:r w:rsidR="00457D45">
              <w:rPr>
                <w:rFonts w:ascii="Tahoma" w:hAnsi="Tahoma" w:cs="Tahoma"/>
                <w:sz w:val="24"/>
                <w:szCs w:val="24"/>
              </w:rPr>
              <w:t xml:space="preserve">.2017 </w:t>
            </w:r>
          </w:p>
        </w:tc>
      </w:tr>
      <w:tr w:rsidR="00457D45" w:rsidRPr="00325EE9" w14:paraId="741C42A7" w14:textId="77777777" w:rsidTr="00CA6A44">
        <w:tc>
          <w:tcPr>
            <w:tcW w:w="1816" w:type="dxa"/>
          </w:tcPr>
          <w:p w14:paraId="48739AF4" w14:textId="069A388A" w:rsidR="00457D45" w:rsidRDefault="00457D45" w:rsidP="00457D4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09:00 – 11:00 </w:t>
            </w:r>
          </w:p>
        </w:tc>
        <w:tc>
          <w:tcPr>
            <w:tcW w:w="7710" w:type="dxa"/>
          </w:tcPr>
          <w:p w14:paraId="160C621A" w14:textId="0CAA6A87" w:rsidR="00457D45" w:rsidRPr="00377CE2" w:rsidRDefault="00457D45" w:rsidP="00457D45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Потребителски ориентиран дизайн (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Customer</w:t>
            </w:r>
            <w:r w:rsidRPr="00377CE2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centered</w:t>
            </w:r>
            <w:r w:rsidRPr="00377CE2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design</w:t>
            </w:r>
            <w:r w:rsidRPr="00377CE2">
              <w:rPr>
                <w:rFonts w:ascii="Tahoma" w:hAnsi="Tahoma" w:cs="Tahoma"/>
                <w:sz w:val="24"/>
                <w:szCs w:val="24"/>
                <w:lang w:val="en-US"/>
              </w:rPr>
              <w:t xml:space="preserve">) </w:t>
            </w:r>
          </w:p>
        </w:tc>
      </w:tr>
      <w:tr w:rsidR="00457D45" w:rsidRPr="00325EE9" w14:paraId="6B6DB5BB" w14:textId="77777777" w:rsidTr="00CA6A44">
        <w:tc>
          <w:tcPr>
            <w:tcW w:w="1816" w:type="dxa"/>
          </w:tcPr>
          <w:p w14:paraId="5FA064DD" w14:textId="5B7E0E40" w:rsidR="00457D45" w:rsidRDefault="00457D45" w:rsidP="00457D4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11:00 – 11:15 </w:t>
            </w:r>
          </w:p>
        </w:tc>
        <w:tc>
          <w:tcPr>
            <w:tcW w:w="7710" w:type="dxa"/>
          </w:tcPr>
          <w:p w14:paraId="274A60BB" w14:textId="29B49312" w:rsidR="00457D45" w:rsidRPr="00325EE9" w:rsidRDefault="00457D45" w:rsidP="00457D4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Кафе пауза</w:t>
            </w:r>
          </w:p>
        </w:tc>
      </w:tr>
      <w:tr w:rsidR="00457D45" w:rsidRPr="00325EE9" w14:paraId="12222B9C" w14:textId="77777777" w:rsidTr="00CA6A44">
        <w:tc>
          <w:tcPr>
            <w:tcW w:w="1816" w:type="dxa"/>
          </w:tcPr>
          <w:p w14:paraId="4B64AF5F" w14:textId="48644C9B" w:rsidR="00457D45" w:rsidRDefault="00457D45" w:rsidP="00457D4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11:15 – 12:30 </w:t>
            </w:r>
          </w:p>
        </w:tc>
        <w:tc>
          <w:tcPr>
            <w:tcW w:w="7710" w:type="dxa"/>
          </w:tcPr>
          <w:p w14:paraId="70A8ADD8" w14:textId="22E5C24B" w:rsidR="00457D45" w:rsidRPr="00325EE9" w:rsidRDefault="00457D45" w:rsidP="00457D4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Представяне и дискусия на дизайн казуси</w:t>
            </w:r>
          </w:p>
        </w:tc>
      </w:tr>
      <w:tr w:rsidR="006050FF" w:rsidRPr="00325EE9" w14:paraId="3EE32513" w14:textId="77777777" w:rsidTr="00CA6A44">
        <w:tc>
          <w:tcPr>
            <w:tcW w:w="1816" w:type="dxa"/>
          </w:tcPr>
          <w:p w14:paraId="29F14554" w14:textId="4B61E7D9" w:rsidR="006050FF" w:rsidRDefault="006050FF" w:rsidP="006050F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12:30 – 13:30 </w:t>
            </w:r>
          </w:p>
        </w:tc>
        <w:tc>
          <w:tcPr>
            <w:tcW w:w="7710" w:type="dxa"/>
          </w:tcPr>
          <w:p w14:paraId="27FD639C" w14:textId="2C18E36F" w:rsidR="006050FF" w:rsidRPr="00325EE9" w:rsidRDefault="006050FF" w:rsidP="006050F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Обедна почивка </w:t>
            </w:r>
          </w:p>
        </w:tc>
      </w:tr>
      <w:tr w:rsidR="006050FF" w:rsidRPr="00325EE9" w14:paraId="70B1DAB6" w14:textId="77777777" w:rsidTr="00CA6A44">
        <w:tc>
          <w:tcPr>
            <w:tcW w:w="1816" w:type="dxa"/>
          </w:tcPr>
          <w:p w14:paraId="154E25E3" w14:textId="07E28E97" w:rsidR="006050FF" w:rsidRDefault="006050FF" w:rsidP="00B941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13:30 – 15:</w:t>
            </w:r>
            <w:r w:rsidR="00B9417A">
              <w:rPr>
                <w:rFonts w:ascii="Tahoma" w:hAnsi="Tahoma" w:cs="Tahoma"/>
                <w:sz w:val="24"/>
                <w:szCs w:val="24"/>
                <w:lang w:val="en-US"/>
              </w:rPr>
              <w:t>15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7710" w:type="dxa"/>
          </w:tcPr>
          <w:p w14:paraId="721026EA" w14:textId="024BFE5B" w:rsidR="006050FF" w:rsidRPr="00325EE9" w:rsidRDefault="006050FF" w:rsidP="006050F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Работа в екипи и представяне на успешни практики </w:t>
            </w:r>
          </w:p>
        </w:tc>
      </w:tr>
      <w:tr w:rsidR="00B9417A" w:rsidRPr="00325EE9" w14:paraId="2B9B7C56" w14:textId="77777777" w:rsidTr="00CA6A44">
        <w:tc>
          <w:tcPr>
            <w:tcW w:w="1816" w:type="dxa"/>
          </w:tcPr>
          <w:p w14:paraId="510B188A" w14:textId="64C4A210" w:rsidR="00B9417A" w:rsidRPr="00B9417A" w:rsidRDefault="00B9417A" w:rsidP="00B9417A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15:15 – 15:30 </w:t>
            </w:r>
          </w:p>
        </w:tc>
        <w:tc>
          <w:tcPr>
            <w:tcW w:w="7710" w:type="dxa"/>
          </w:tcPr>
          <w:p w14:paraId="31B94511" w14:textId="668A329A" w:rsidR="00B9417A" w:rsidRPr="00B9417A" w:rsidRDefault="00B9417A" w:rsidP="006050F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Кафе пауза </w:t>
            </w:r>
          </w:p>
        </w:tc>
      </w:tr>
      <w:tr w:rsidR="006050FF" w:rsidRPr="00325EE9" w14:paraId="300507B5" w14:textId="77777777" w:rsidTr="00CA6A44">
        <w:tc>
          <w:tcPr>
            <w:tcW w:w="1816" w:type="dxa"/>
          </w:tcPr>
          <w:p w14:paraId="6ABA495B" w14:textId="25B54CDB" w:rsidR="006050FF" w:rsidRDefault="006050FF" w:rsidP="006050F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15:30 – 16:15 </w:t>
            </w:r>
          </w:p>
        </w:tc>
        <w:tc>
          <w:tcPr>
            <w:tcW w:w="7710" w:type="dxa"/>
          </w:tcPr>
          <w:p w14:paraId="079D1396" w14:textId="739EE455" w:rsidR="006050FF" w:rsidRDefault="006050FF" w:rsidP="006050F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Представяне на </w:t>
            </w:r>
            <w:r w:rsidR="008E1BCD">
              <w:rPr>
                <w:rFonts w:ascii="Tahoma" w:hAnsi="Tahoma" w:cs="Tahoma"/>
                <w:sz w:val="24"/>
                <w:szCs w:val="24"/>
              </w:rPr>
              <w:t>онлайн</w:t>
            </w:r>
            <w:r>
              <w:rPr>
                <w:rFonts w:ascii="Tahoma" w:hAnsi="Tahoma" w:cs="Tahoma"/>
                <w:sz w:val="24"/>
                <w:szCs w:val="24"/>
              </w:rPr>
              <w:t xml:space="preserve"> платформата за обучение </w:t>
            </w:r>
          </w:p>
        </w:tc>
      </w:tr>
      <w:tr w:rsidR="006050FF" w:rsidRPr="00325EE9" w14:paraId="025FC279" w14:textId="77777777" w:rsidTr="00CA6A44">
        <w:tc>
          <w:tcPr>
            <w:tcW w:w="1816" w:type="dxa"/>
          </w:tcPr>
          <w:p w14:paraId="64EB522D" w14:textId="603A6A77" w:rsidR="006050FF" w:rsidRDefault="006050FF" w:rsidP="006050F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16:15 – 16:30</w:t>
            </w:r>
          </w:p>
        </w:tc>
        <w:tc>
          <w:tcPr>
            <w:tcW w:w="7710" w:type="dxa"/>
          </w:tcPr>
          <w:p w14:paraId="32BC719F" w14:textId="6DF36BE9" w:rsidR="006050FF" w:rsidRDefault="006050FF" w:rsidP="006050F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Заключение и финална дискусия </w:t>
            </w:r>
          </w:p>
        </w:tc>
      </w:tr>
    </w:tbl>
    <w:p w14:paraId="576687F0" w14:textId="77777777" w:rsidR="00011709" w:rsidRDefault="00011709" w:rsidP="00011709">
      <w:pPr>
        <w:tabs>
          <w:tab w:val="left" w:pos="3690"/>
          <w:tab w:val="left" w:pos="5012"/>
        </w:tabs>
        <w:spacing w:after="150" w:line="240" w:lineRule="auto"/>
        <w:rPr>
          <w:rFonts w:ascii="Tahoma" w:hAnsi="Tahoma" w:cs="Tahoma"/>
          <w:sz w:val="24"/>
          <w:szCs w:val="24"/>
        </w:rPr>
      </w:pPr>
    </w:p>
    <w:p w14:paraId="31AA8F36" w14:textId="77777777" w:rsidR="008E1BCD" w:rsidRPr="00325EE9" w:rsidRDefault="008E1BCD" w:rsidP="00011709">
      <w:pPr>
        <w:tabs>
          <w:tab w:val="left" w:pos="3690"/>
          <w:tab w:val="left" w:pos="5012"/>
        </w:tabs>
        <w:spacing w:after="150" w:line="240" w:lineRule="auto"/>
        <w:rPr>
          <w:rFonts w:ascii="Tahoma" w:hAnsi="Tahoma" w:cs="Tahoma"/>
          <w:sz w:val="24"/>
          <w:szCs w:val="24"/>
        </w:rPr>
      </w:pPr>
    </w:p>
    <w:p w14:paraId="4722B162" w14:textId="77777777" w:rsidR="00A62C12" w:rsidRPr="00325EE9" w:rsidRDefault="00A62C12" w:rsidP="0059015A">
      <w:pPr>
        <w:tabs>
          <w:tab w:val="left" w:pos="3690"/>
          <w:tab w:val="left" w:pos="5012"/>
        </w:tabs>
        <w:spacing w:after="150" w:line="240" w:lineRule="auto"/>
        <w:rPr>
          <w:rFonts w:ascii="Tahoma" w:hAnsi="Tahoma" w:cs="Tahoma"/>
          <w:sz w:val="24"/>
          <w:szCs w:val="24"/>
        </w:rPr>
      </w:pPr>
    </w:p>
    <w:p w14:paraId="0A868865" w14:textId="70BCFA68" w:rsidR="0066606D" w:rsidRDefault="0066606D" w:rsidP="00342803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325EE9" w:rsidRPr="00325EE9" w14:paraId="172CAECF" w14:textId="77777777" w:rsidTr="00CA6A44">
        <w:trPr>
          <w:trHeight w:val="304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0691" w14:textId="77777777" w:rsidR="00325EE9" w:rsidRPr="0066606D" w:rsidRDefault="00325EE9" w:rsidP="0066606D">
            <w:pPr>
              <w:tabs>
                <w:tab w:val="left" w:pos="3690"/>
                <w:tab w:val="left" w:pos="5012"/>
              </w:tabs>
              <w:spacing w:after="150" w:line="240" w:lineRule="auto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325EE9">
              <w:rPr>
                <w:rFonts w:ascii="Tahoma" w:hAnsi="Tahoma" w:cs="Tahoma"/>
                <w:sz w:val="24"/>
                <w:szCs w:val="24"/>
                <w:u w:val="single"/>
              </w:rPr>
              <w:t>Регистрационна форма</w:t>
            </w:r>
          </w:p>
          <w:p w14:paraId="15295281" w14:textId="18E4A749" w:rsidR="00325EE9" w:rsidRPr="00325EE9" w:rsidRDefault="00325EE9" w:rsidP="00325EE9">
            <w:pPr>
              <w:tabs>
                <w:tab w:val="left" w:pos="3690"/>
                <w:tab w:val="left" w:pos="5012"/>
              </w:tabs>
              <w:spacing w:after="15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325EE9">
              <w:rPr>
                <w:rFonts w:ascii="Tahoma" w:hAnsi="Tahoma" w:cs="Tahoma"/>
                <w:bCs/>
                <w:sz w:val="24"/>
                <w:szCs w:val="24"/>
              </w:rPr>
              <w:t>Иновации чрез дизайн</w:t>
            </w:r>
          </w:p>
          <w:p w14:paraId="2BC4D83F" w14:textId="47EC7E73" w:rsidR="00325EE9" w:rsidRPr="00325EE9" w:rsidRDefault="0061284A" w:rsidP="00325EE9">
            <w:pPr>
              <w:tabs>
                <w:tab w:val="left" w:pos="3690"/>
                <w:tab w:val="left" w:pos="5012"/>
              </w:tabs>
              <w:spacing w:after="15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ru-RU"/>
              </w:rPr>
              <w:t>1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2-13</w:t>
            </w:r>
            <w:r w:rsidR="00325EE9" w:rsidRPr="00325EE9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декември</w:t>
            </w:r>
            <w:r w:rsidR="00325EE9" w:rsidRPr="00325EE9">
              <w:rPr>
                <w:rFonts w:ascii="Tahoma" w:hAnsi="Tahoma" w:cs="Tahoma"/>
                <w:bCs/>
                <w:sz w:val="24"/>
                <w:szCs w:val="24"/>
              </w:rPr>
              <w:t xml:space="preserve"> 201</w:t>
            </w:r>
            <w:r w:rsidR="00EE6BD0">
              <w:rPr>
                <w:rFonts w:ascii="Tahoma" w:hAnsi="Tahoma" w:cs="Tahoma"/>
                <w:bCs/>
                <w:sz w:val="24"/>
                <w:szCs w:val="24"/>
              </w:rPr>
              <w:t>7</w:t>
            </w:r>
            <w:r w:rsidR="00325EE9" w:rsidRPr="00325EE9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  <w:p w14:paraId="39A8AE1F" w14:textId="77777777" w:rsidR="00325EE9" w:rsidRPr="00325EE9" w:rsidRDefault="00325EE9" w:rsidP="00325EE9">
            <w:pPr>
              <w:tabs>
                <w:tab w:val="left" w:pos="3690"/>
                <w:tab w:val="left" w:pos="5012"/>
              </w:tabs>
              <w:spacing w:after="15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325EE9">
              <w:rPr>
                <w:rFonts w:ascii="Tahoma" w:hAnsi="Tahoma" w:cs="Tahoma"/>
                <w:bCs/>
                <w:sz w:val="24"/>
                <w:szCs w:val="24"/>
              </w:rPr>
              <w:t>БСК, София</w:t>
            </w:r>
          </w:p>
        </w:tc>
      </w:tr>
      <w:tr w:rsidR="00325EE9" w:rsidRPr="00325EE9" w14:paraId="0B8FBD69" w14:textId="77777777" w:rsidTr="00CA6A44">
        <w:trPr>
          <w:trHeight w:val="2002"/>
        </w:trPr>
        <w:tc>
          <w:tcPr>
            <w:tcW w:w="9706" w:type="dxa"/>
            <w:tcBorders>
              <w:top w:val="single" w:sz="4" w:space="0" w:color="auto"/>
            </w:tcBorders>
          </w:tcPr>
          <w:tbl>
            <w:tblPr>
              <w:tblW w:w="96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77"/>
              <w:gridCol w:w="2268"/>
              <w:gridCol w:w="2693"/>
              <w:gridCol w:w="2693"/>
            </w:tblGrid>
            <w:tr w:rsidR="0061284A" w:rsidRPr="00325EE9" w14:paraId="2E08CAF6" w14:textId="77777777" w:rsidTr="0061284A">
              <w:trPr>
                <w:trHeight w:val="217"/>
              </w:trPr>
              <w:tc>
                <w:tcPr>
                  <w:tcW w:w="1977" w:type="dxa"/>
                </w:tcPr>
                <w:p w14:paraId="283B02FB" w14:textId="77777777" w:rsidR="0061284A" w:rsidRPr="00325EE9" w:rsidRDefault="0061284A" w:rsidP="00325EE9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325EE9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ЕИК:</w:t>
                  </w:r>
                </w:p>
              </w:tc>
              <w:tc>
                <w:tcPr>
                  <w:tcW w:w="2268" w:type="dxa"/>
                </w:tcPr>
                <w:p w14:paraId="7AEE3178" w14:textId="77777777" w:rsidR="0061284A" w:rsidRPr="00325EE9" w:rsidRDefault="0061284A" w:rsidP="00325EE9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325EE9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Фирма:</w:t>
                  </w:r>
                </w:p>
              </w:tc>
              <w:tc>
                <w:tcPr>
                  <w:tcW w:w="2693" w:type="dxa"/>
                </w:tcPr>
                <w:p w14:paraId="1EECC414" w14:textId="77777777" w:rsidR="0061284A" w:rsidRPr="00325EE9" w:rsidRDefault="0061284A" w:rsidP="00325EE9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325EE9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Тел:</w:t>
                  </w:r>
                </w:p>
              </w:tc>
              <w:tc>
                <w:tcPr>
                  <w:tcW w:w="2693" w:type="dxa"/>
                </w:tcPr>
                <w:p w14:paraId="7C2AF3ED" w14:textId="77777777" w:rsidR="0061284A" w:rsidRPr="00325EE9" w:rsidRDefault="0061284A" w:rsidP="00325EE9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325EE9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e-mail:</w:t>
                  </w:r>
                </w:p>
              </w:tc>
            </w:tr>
            <w:tr w:rsidR="0061284A" w:rsidRPr="00325EE9" w14:paraId="4BF7BCF8" w14:textId="77777777" w:rsidTr="0061284A">
              <w:trPr>
                <w:trHeight w:val="431"/>
              </w:trPr>
              <w:tc>
                <w:tcPr>
                  <w:tcW w:w="1977" w:type="dxa"/>
                </w:tcPr>
                <w:p w14:paraId="225F10BE" w14:textId="77777777" w:rsidR="0061284A" w:rsidRPr="00325EE9" w:rsidRDefault="0061284A" w:rsidP="00325EE9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3412068A" w14:textId="77777777" w:rsidR="0061284A" w:rsidRPr="00325EE9" w:rsidRDefault="0061284A" w:rsidP="00325EE9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14:paraId="3291BAD8" w14:textId="77777777" w:rsidR="0061284A" w:rsidRPr="00325EE9" w:rsidRDefault="0061284A" w:rsidP="00325EE9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14:paraId="1BB9BABA" w14:textId="77777777" w:rsidR="0061284A" w:rsidRPr="00325EE9" w:rsidRDefault="0061284A" w:rsidP="00325EE9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14:paraId="3F3D2545" w14:textId="77777777" w:rsidR="0061284A" w:rsidRPr="00325EE9" w:rsidRDefault="0061284A" w:rsidP="00325EE9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61284A" w:rsidRPr="00325EE9" w14:paraId="62519FB3" w14:textId="77777777" w:rsidTr="0061284A">
              <w:trPr>
                <w:trHeight w:val="955"/>
              </w:trPr>
              <w:tc>
                <w:tcPr>
                  <w:tcW w:w="1977" w:type="dxa"/>
                </w:tcPr>
                <w:p w14:paraId="7A194571" w14:textId="77777777" w:rsidR="0061284A" w:rsidRPr="00325EE9" w:rsidRDefault="0061284A" w:rsidP="00325EE9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325EE9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Интернет страница:</w:t>
                  </w:r>
                </w:p>
              </w:tc>
              <w:tc>
                <w:tcPr>
                  <w:tcW w:w="2268" w:type="dxa"/>
                </w:tcPr>
                <w:p w14:paraId="3689E79A" w14:textId="77777777" w:rsidR="0061284A" w:rsidRPr="00325EE9" w:rsidRDefault="0061284A" w:rsidP="00325EE9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325EE9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Име на участник:</w:t>
                  </w:r>
                </w:p>
              </w:tc>
              <w:tc>
                <w:tcPr>
                  <w:tcW w:w="2693" w:type="dxa"/>
                </w:tcPr>
                <w:p w14:paraId="6386D9FB" w14:textId="77777777" w:rsidR="0061284A" w:rsidRPr="00325EE9" w:rsidRDefault="0061284A" w:rsidP="00325EE9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325EE9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Пощенски код и населено място:</w:t>
                  </w:r>
                </w:p>
              </w:tc>
              <w:tc>
                <w:tcPr>
                  <w:tcW w:w="2693" w:type="dxa"/>
                </w:tcPr>
                <w:p w14:paraId="4765669F" w14:textId="77777777" w:rsidR="0061284A" w:rsidRPr="00325EE9" w:rsidRDefault="0061284A" w:rsidP="00325EE9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325EE9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Адрес по регистрация:</w:t>
                  </w:r>
                </w:p>
                <w:p w14:paraId="181EC5F2" w14:textId="77777777" w:rsidR="0061284A" w:rsidRPr="00325EE9" w:rsidRDefault="0061284A" w:rsidP="00325EE9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1284A" w:rsidRPr="00325EE9" w14:paraId="21C05793" w14:textId="77777777" w:rsidTr="0061284A">
              <w:trPr>
                <w:trHeight w:val="466"/>
              </w:trPr>
              <w:tc>
                <w:tcPr>
                  <w:tcW w:w="1977" w:type="dxa"/>
                </w:tcPr>
                <w:p w14:paraId="706871A9" w14:textId="77777777" w:rsidR="0061284A" w:rsidRPr="00325EE9" w:rsidRDefault="0061284A" w:rsidP="00325EE9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71DD6637" w14:textId="77777777" w:rsidR="0061284A" w:rsidRPr="00325EE9" w:rsidRDefault="0061284A" w:rsidP="00325EE9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14:paraId="55A735B4" w14:textId="77777777" w:rsidR="0061284A" w:rsidRPr="00325EE9" w:rsidRDefault="0061284A" w:rsidP="00325EE9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14:paraId="0AC41F9F" w14:textId="77777777" w:rsidR="0061284A" w:rsidRPr="00325EE9" w:rsidRDefault="0061284A" w:rsidP="00325EE9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14:paraId="20FDD973" w14:textId="77777777" w:rsidR="0061284A" w:rsidRPr="00325EE9" w:rsidRDefault="0061284A" w:rsidP="00325EE9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AEC6FF3" w14:textId="77777777" w:rsidR="00325EE9" w:rsidRPr="00325EE9" w:rsidRDefault="00325EE9" w:rsidP="00325EE9">
            <w:pPr>
              <w:tabs>
                <w:tab w:val="left" w:pos="3690"/>
                <w:tab w:val="left" w:pos="5012"/>
              </w:tabs>
              <w:spacing w:after="15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25EE9" w:rsidRPr="00325EE9" w14:paraId="25A58A95" w14:textId="77777777" w:rsidTr="00CA6A44">
        <w:trPr>
          <w:trHeight w:val="296"/>
        </w:trPr>
        <w:tc>
          <w:tcPr>
            <w:tcW w:w="9706" w:type="dxa"/>
          </w:tcPr>
          <w:p w14:paraId="2162AD7B" w14:textId="2AD704DF" w:rsidR="00D27318" w:rsidRPr="00D27318" w:rsidRDefault="00D27318" w:rsidP="00325EE9">
            <w:pPr>
              <w:tabs>
                <w:tab w:val="left" w:pos="3690"/>
                <w:tab w:val="left" w:pos="5012"/>
              </w:tabs>
              <w:spacing w:after="15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Присъствена/дистан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ционна форма: </w:t>
            </w:r>
            <w:bookmarkStart w:id="0" w:name="_GoBack"/>
            <w:bookmarkEnd w:id="0"/>
          </w:p>
          <w:p w14:paraId="61A5FE4E" w14:textId="77777777" w:rsidR="00D27318" w:rsidRDefault="00D27318" w:rsidP="00325EE9">
            <w:pPr>
              <w:tabs>
                <w:tab w:val="left" w:pos="3690"/>
                <w:tab w:val="left" w:pos="5012"/>
              </w:tabs>
              <w:spacing w:after="15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46209A3" w14:textId="77777777" w:rsidR="00325EE9" w:rsidRPr="00325EE9" w:rsidRDefault="00325EE9" w:rsidP="00325EE9">
            <w:pPr>
              <w:tabs>
                <w:tab w:val="left" w:pos="3690"/>
                <w:tab w:val="left" w:pos="5012"/>
              </w:tabs>
              <w:spacing w:after="15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325EE9">
              <w:rPr>
                <w:rFonts w:ascii="Tahoma" w:hAnsi="Tahoma" w:cs="Tahoma"/>
                <w:b/>
                <w:sz w:val="24"/>
                <w:szCs w:val="24"/>
              </w:rPr>
              <w:t xml:space="preserve">Дейност </w:t>
            </w:r>
          </w:p>
          <w:p w14:paraId="6018774C" w14:textId="77777777" w:rsidR="00325EE9" w:rsidRPr="00325EE9" w:rsidRDefault="00325EE9" w:rsidP="00325EE9">
            <w:pPr>
              <w:tabs>
                <w:tab w:val="left" w:pos="3690"/>
                <w:tab w:val="left" w:pos="5012"/>
              </w:tabs>
              <w:spacing w:after="15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25EE9" w:rsidRPr="00325EE9" w14:paraId="43CD80E2" w14:textId="77777777" w:rsidTr="00CA6A44">
        <w:trPr>
          <w:trHeight w:val="331"/>
        </w:trPr>
        <w:tc>
          <w:tcPr>
            <w:tcW w:w="9706" w:type="dxa"/>
          </w:tcPr>
          <w:p w14:paraId="5AC24627" w14:textId="0B968A4A" w:rsidR="00325EE9" w:rsidRPr="00325EE9" w:rsidRDefault="00325EE9" w:rsidP="00325EE9">
            <w:pPr>
              <w:tabs>
                <w:tab w:val="left" w:pos="3690"/>
                <w:tab w:val="left" w:pos="5012"/>
              </w:tabs>
              <w:spacing w:after="15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25EE9">
              <w:rPr>
                <w:rFonts w:ascii="Tahoma" w:hAnsi="Tahoma" w:cs="Tahoma"/>
                <w:b/>
                <w:sz w:val="24"/>
                <w:szCs w:val="24"/>
              </w:rPr>
              <w:t xml:space="preserve">Какво очаквате от обучението? </w:t>
            </w:r>
            <w:r w:rsidRPr="00325EE9">
              <w:rPr>
                <w:rFonts w:ascii="Tahoma" w:hAnsi="Tahoma" w:cs="Tahoma"/>
                <w:sz w:val="24"/>
                <w:szCs w:val="24"/>
              </w:rPr>
              <w:t>(моля да попълните във връзка с подбора на участниците)</w:t>
            </w:r>
          </w:p>
          <w:p w14:paraId="6A0A1FB4" w14:textId="40D75EF5" w:rsidR="00325EE9" w:rsidRPr="00D27318" w:rsidRDefault="00325EE9" w:rsidP="00325EE9">
            <w:pPr>
              <w:tabs>
                <w:tab w:val="left" w:pos="3690"/>
                <w:tab w:val="left" w:pos="5012"/>
              </w:tabs>
              <w:spacing w:after="15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216F3EEB" w14:textId="77777777" w:rsidR="00325EE9" w:rsidRPr="00325EE9" w:rsidRDefault="00325EE9" w:rsidP="00325EE9">
            <w:pPr>
              <w:tabs>
                <w:tab w:val="left" w:pos="3690"/>
                <w:tab w:val="left" w:pos="5012"/>
              </w:tabs>
              <w:spacing w:after="15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DD62AD4" w14:textId="77777777" w:rsidR="00325EE9" w:rsidRPr="00325EE9" w:rsidRDefault="00325EE9" w:rsidP="00325EE9">
      <w:pPr>
        <w:tabs>
          <w:tab w:val="left" w:pos="3690"/>
          <w:tab w:val="left" w:pos="5012"/>
        </w:tabs>
        <w:spacing w:after="150" w:line="240" w:lineRule="auto"/>
        <w:rPr>
          <w:rFonts w:ascii="Tahoma" w:hAnsi="Tahoma" w:cs="Tahoma"/>
          <w:sz w:val="24"/>
          <w:szCs w:val="24"/>
        </w:rPr>
      </w:pPr>
    </w:p>
    <w:p w14:paraId="5C35E0DA" w14:textId="139EF7F4" w:rsidR="00325EE9" w:rsidRDefault="00EE6BD0" w:rsidP="0094349E">
      <w:pPr>
        <w:tabs>
          <w:tab w:val="left" w:pos="3690"/>
          <w:tab w:val="left" w:pos="5012"/>
        </w:tabs>
        <w:spacing w:after="15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Регистрации се приемат до 1</w:t>
      </w:r>
      <w:r w:rsidR="0061284A">
        <w:rPr>
          <w:rFonts w:ascii="Tahoma" w:hAnsi="Tahoma" w:cs="Tahoma"/>
          <w:sz w:val="24"/>
          <w:szCs w:val="24"/>
          <w:lang w:val="ru-RU"/>
        </w:rPr>
        <w:t>1</w:t>
      </w:r>
      <w:r w:rsidR="00325EE9" w:rsidRPr="00325EE9">
        <w:rPr>
          <w:rFonts w:ascii="Tahoma" w:hAnsi="Tahoma" w:cs="Tahoma"/>
          <w:sz w:val="24"/>
          <w:szCs w:val="24"/>
        </w:rPr>
        <w:t xml:space="preserve"> </w:t>
      </w:r>
      <w:r w:rsidR="008E1BCD">
        <w:rPr>
          <w:rFonts w:ascii="Tahoma" w:hAnsi="Tahoma" w:cs="Tahoma"/>
          <w:sz w:val="24"/>
          <w:szCs w:val="24"/>
        </w:rPr>
        <w:t>декември</w:t>
      </w:r>
      <w:r>
        <w:rPr>
          <w:rFonts w:ascii="Tahoma" w:hAnsi="Tahoma" w:cs="Tahoma"/>
          <w:sz w:val="24"/>
          <w:szCs w:val="24"/>
        </w:rPr>
        <w:t xml:space="preserve">, </w:t>
      </w:r>
      <w:r w:rsidR="008E1BCD">
        <w:rPr>
          <w:rFonts w:ascii="Tahoma" w:hAnsi="Tahoma" w:cs="Tahoma"/>
          <w:sz w:val="24"/>
          <w:szCs w:val="24"/>
        </w:rPr>
        <w:t>понеделник</w:t>
      </w:r>
      <w:r w:rsidR="00325EE9" w:rsidRPr="00325EE9">
        <w:rPr>
          <w:rFonts w:ascii="Tahoma" w:hAnsi="Tahoma" w:cs="Tahoma"/>
          <w:sz w:val="24"/>
          <w:szCs w:val="24"/>
        </w:rPr>
        <w:t xml:space="preserve"> или до изчерпване на местата! </w:t>
      </w:r>
    </w:p>
    <w:p w14:paraId="616C660B" w14:textId="77777777" w:rsidR="008E1BCD" w:rsidRPr="008E1BCD" w:rsidRDefault="008E1BCD" w:rsidP="008E1BCD">
      <w:pPr>
        <w:tabs>
          <w:tab w:val="left" w:pos="3690"/>
          <w:tab w:val="left" w:pos="5012"/>
        </w:tabs>
        <w:spacing w:after="150" w:line="240" w:lineRule="auto"/>
        <w:rPr>
          <w:rFonts w:ascii="Tahoma" w:hAnsi="Tahoma" w:cs="Tahoma"/>
          <w:sz w:val="24"/>
          <w:szCs w:val="24"/>
        </w:rPr>
      </w:pPr>
      <w:r w:rsidRPr="008E1BCD">
        <w:rPr>
          <w:rFonts w:ascii="Tahoma" w:hAnsi="Tahoma" w:cs="Tahoma"/>
          <w:sz w:val="24"/>
          <w:szCs w:val="24"/>
        </w:rPr>
        <w:t xml:space="preserve">За контакт: Гергана Прокопова, тел.: 02 9362 0934, e-mail: ierc4@bia-bg.com </w:t>
      </w:r>
    </w:p>
    <w:p w14:paraId="1693A12B" w14:textId="77777777" w:rsidR="008E1BCD" w:rsidRPr="008E1BCD" w:rsidRDefault="008E1BCD" w:rsidP="008E1BCD">
      <w:pPr>
        <w:tabs>
          <w:tab w:val="left" w:pos="3690"/>
          <w:tab w:val="left" w:pos="5012"/>
        </w:tabs>
        <w:spacing w:after="150" w:line="240" w:lineRule="auto"/>
        <w:rPr>
          <w:rFonts w:ascii="Tahoma" w:hAnsi="Tahoma" w:cs="Tahoma"/>
          <w:sz w:val="24"/>
          <w:szCs w:val="24"/>
        </w:rPr>
      </w:pPr>
      <w:r w:rsidRPr="008E1BCD">
        <w:rPr>
          <w:rFonts w:ascii="Tahoma" w:hAnsi="Tahoma" w:cs="Tahoma"/>
          <w:sz w:val="24"/>
          <w:szCs w:val="24"/>
        </w:rPr>
        <w:t>Местата за участие за ограничени!</w:t>
      </w:r>
    </w:p>
    <w:p w14:paraId="5366B7E0" w14:textId="77777777" w:rsidR="00A62C12" w:rsidRPr="00325EE9" w:rsidRDefault="00A62C12" w:rsidP="0059015A">
      <w:pPr>
        <w:tabs>
          <w:tab w:val="left" w:pos="3690"/>
          <w:tab w:val="left" w:pos="5012"/>
        </w:tabs>
        <w:spacing w:after="150" w:line="240" w:lineRule="auto"/>
        <w:rPr>
          <w:rFonts w:ascii="Tahoma" w:hAnsi="Tahoma" w:cs="Tahoma"/>
          <w:sz w:val="24"/>
          <w:szCs w:val="24"/>
        </w:rPr>
      </w:pPr>
    </w:p>
    <w:sectPr w:rsidR="00A62C12" w:rsidRPr="00325EE9" w:rsidSect="006162A6">
      <w:footerReference w:type="default" r:id="rId10"/>
      <w:headerReference w:type="first" r:id="rId11"/>
      <w:footerReference w:type="first" r:id="rId12"/>
      <w:pgSz w:w="12240" w:h="15840"/>
      <w:pgMar w:top="679" w:right="1325" w:bottom="993" w:left="1417" w:header="284" w:footer="3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FE5EB" w14:textId="77777777" w:rsidR="00F5220D" w:rsidRDefault="00F5220D" w:rsidP="009E462A">
      <w:pPr>
        <w:spacing w:after="0" w:line="240" w:lineRule="auto"/>
      </w:pPr>
      <w:r>
        <w:separator/>
      </w:r>
    </w:p>
  </w:endnote>
  <w:endnote w:type="continuationSeparator" w:id="0">
    <w:p w14:paraId="7BF5E012" w14:textId="77777777" w:rsidR="00F5220D" w:rsidRDefault="00F5220D" w:rsidP="009E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382F8" w14:textId="77777777" w:rsidR="00631AD6" w:rsidRPr="00BC5A45" w:rsidRDefault="000E5B13" w:rsidP="002B6281">
    <w:pPr>
      <w:pStyle w:val="Footer"/>
      <w:jc w:val="right"/>
      <w:rPr>
        <w:rFonts w:ascii="Tahoma" w:hAnsi="Tahoma" w:cs="Tahoma"/>
        <w:sz w:val="16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2294EA" wp14:editId="60B77C7E">
          <wp:simplePos x="0" y="0"/>
          <wp:positionH relativeFrom="column">
            <wp:posOffset>2540</wp:posOffset>
          </wp:positionH>
          <wp:positionV relativeFrom="paragraph">
            <wp:posOffset>-93345</wp:posOffset>
          </wp:positionV>
          <wp:extent cx="1979930" cy="306070"/>
          <wp:effectExtent l="0" t="0" r="0" b="0"/>
          <wp:wrapTight wrapText="bothSides">
            <wp:wrapPolygon edited="0">
              <wp:start x="623" y="0"/>
              <wp:lineTo x="0" y="2689"/>
              <wp:lineTo x="0" y="17477"/>
              <wp:lineTo x="623" y="20166"/>
              <wp:lineTo x="1870" y="20166"/>
              <wp:lineTo x="20575" y="17477"/>
              <wp:lineTo x="20575" y="2689"/>
              <wp:lineTo x="1870" y="0"/>
              <wp:lineTo x="623" y="0"/>
            </wp:wrapPolygon>
          </wp:wrapTight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7A2FE369" wp14:editId="1A342ABC">
              <wp:simplePos x="0" y="0"/>
              <wp:positionH relativeFrom="column">
                <wp:posOffset>0</wp:posOffset>
              </wp:positionH>
              <wp:positionV relativeFrom="paragraph">
                <wp:posOffset>-150496</wp:posOffset>
              </wp:positionV>
              <wp:extent cx="6047740" cy="0"/>
              <wp:effectExtent l="0" t="0" r="29210" b="19050"/>
              <wp:wrapNone/>
              <wp:docPr id="35" name="Straight Connector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67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D35586" id="Straight Connector 34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-11.85pt" to="476.2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Vb1AEAAJIDAAAOAAAAZHJzL2Uyb0RvYy54bWysU8tu2zAQvBfoPxC811JixzYEyznYSC9B&#10;a8DtB6wpUiLKF7isZf99l/SjSXsrqgNBcndnObOj1fPJGnaUEbV3LX+Y1JxJJ3ynXd/y799ePi05&#10;wwSuA+OdbPlZIn9ef/ywGkMjH/3gTScjIxCHzRhaPqQUmqpCMUgLOPFBOgoqHy0kOsa+6iKMhG5N&#10;9VjX82r0sQvRC4lIt9tLkK8LvlJSpK9KoUzMtJzelsoay3rIa7VeQdNHCIMW12fAP7zCgnbU9A61&#10;hQTsZ9R/QVktokev0kR4W3mltJCFA7F5qP9gsx8gyMKFxMFwlwn/H6z4ctxFpruWT584c2BpRvsU&#10;QfdDYhvvHCnoI5vOslJjwIYKNm4XM1dxcvvw6sUPpFj1LpgPGC5pJxVtTiey7FSUP9+Vl6fEBF3O&#10;69liMaMBiVusguZWGCKmz9JbljctN9plUaCB4yum3BqaW0q+dv5FG1MGaxwbCXz6lJGB7KUMJNra&#10;QITR9ZyB6cm3IsWCiN7oLldnHIz9YWMiO0L2Tj2bL5ZZBOr2Li233gIOl7wSurjK6kTWNtq2fFnn&#10;71ptXEaXxZxXAr/lyruD7867eNOUBl+aXk2anfX2TPu3v9L6FwAAAP//AwBQSwMEFAAGAAgAAAAh&#10;AHdH1JfgAAAACAEAAA8AAABkcnMvZG93bnJldi54bWxMj19LxDAQxN8Fv0NYwRe5S63nn6tNDxH1&#10;OEXRU1Df0mZti8mmNLlr/fauIOjj7Cwzv8kXo7Nii31oPSk4nCYgkCpvWqoVvDxfT85AhKjJaOsJ&#10;FXxhgEWxu5PrzPiBnnC7jrXgEAqZVtDE2GVShqpBp8PUd0jsffje6ciyr6Xp9cDhzso0SU6k0y1x&#10;Q6M7vGyw+lxvnIKH8sbPh5m9G6+W3fvb6v718fZgqdT+3nhxDiLiGP+e4Qef0aFgptJvyARhFfCQ&#10;qGCSHp2CYHt+nM5AlL8XWeTy/4DiGwAA//8DAFBLAQItABQABgAIAAAAIQC2gziS/gAAAOEBAAAT&#10;AAAAAAAAAAAAAAAAAAAAAABbQ29udGVudF9UeXBlc10ueG1sUEsBAi0AFAAGAAgAAAAhADj9If/W&#10;AAAAlAEAAAsAAAAAAAAAAAAAAAAALwEAAF9yZWxzLy5yZWxzUEsBAi0AFAAGAAgAAAAhAKLNRVvU&#10;AQAAkgMAAA4AAAAAAAAAAAAAAAAALgIAAGRycy9lMm9Eb2MueG1sUEsBAi0AFAAGAAgAAAAhAHdH&#10;1JfgAAAACAEAAA8AAAAAAAAAAAAAAAAALgQAAGRycy9kb3ducmV2LnhtbFBLBQYAAAAABAAEAPMA&#10;AAA7BQAAAAA=&#10;" strokecolor="#004678" strokeweight=".5pt">
              <v:stroke joinstyle="miter"/>
              <o:lock v:ext="edit" shapetype="f"/>
            </v:line>
          </w:pict>
        </mc:Fallback>
      </mc:AlternateContent>
    </w:r>
    <w:proofErr w:type="spellStart"/>
    <w:r w:rsidR="006E0B8D">
      <w:rPr>
        <w:rFonts w:ascii="Tahoma" w:hAnsi="Tahoma" w:cs="Tahoma"/>
        <w:sz w:val="16"/>
        <w:szCs w:val="18"/>
        <w:lang w:val="en-US"/>
      </w:rPr>
      <w:t>Стр</w:t>
    </w:r>
    <w:proofErr w:type="spellEnd"/>
    <w:r w:rsidR="006E0B8D">
      <w:rPr>
        <w:rFonts w:ascii="Tahoma" w:hAnsi="Tahoma" w:cs="Tahoma"/>
        <w:sz w:val="16"/>
        <w:szCs w:val="18"/>
        <w:lang w:val="en-US"/>
      </w:rPr>
      <w:t>.</w:t>
    </w:r>
    <w:r w:rsidR="00631AD6" w:rsidRPr="00BC5A45">
      <w:rPr>
        <w:rFonts w:ascii="Tahoma" w:hAnsi="Tahoma" w:cs="Tahoma"/>
        <w:sz w:val="16"/>
        <w:szCs w:val="18"/>
      </w:rPr>
      <w:t xml:space="preserve"> </w:t>
    </w:r>
    <w:r w:rsidR="00631AD6" w:rsidRPr="00BC5A45">
      <w:rPr>
        <w:rFonts w:ascii="Tahoma" w:hAnsi="Tahoma" w:cs="Tahoma"/>
        <w:b/>
        <w:bCs/>
        <w:sz w:val="16"/>
        <w:szCs w:val="18"/>
      </w:rPr>
      <w:fldChar w:fldCharType="begin"/>
    </w:r>
    <w:r w:rsidR="00631AD6" w:rsidRPr="00BC5A45">
      <w:rPr>
        <w:rFonts w:ascii="Tahoma" w:hAnsi="Tahoma" w:cs="Tahoma"/>
        <w:b/>
        <w:bCs/>
        <w:sz w:val="16"/>
        <w:szCs w:val="18"/>
      </w:rPr>
      <w:instrText xml:space="preserve"> PAGE </w:instrText>
    </w:r>
    <w:r w:rsidR="00631AD6" w:rsidRPr="00BC5A45">
      <w:rPr>
        <w:rFonts w:ascii="Tahoma" w:hAnsi="Tahoma" w:cs="Tahoma"/>
        <w:b/>
        <w:bCs/>
        <w:sz w:val="16"/>
        <w:szCs w:val="18"/>
      </w:rPr>
      <w:fldChar w:fldCharType="separate"/>
    </w:r>
    <w:r w:rsidR="00D27318">
      <w:rPr>
        <w:rFonts w:ascii="Tahoma" w:hAnsi="Tahoma" w:cs="Tahoma"/>
        <w:b/>
        <w:bCs/>
        <w:noProof/>
        <w:sz w:val="16"/>
        <w:szCs w:val="18"/>
      </w:rPr>
      <w:t>4</w:t>
    </w:r>
    <w:r w:rsidR="00631AD6" w:rsidRPr="00BC5A45">
      <w:rPr>
        <w:rFonts w:ascii="Tahoma" w:hAnsi="Tahoma" w:cs="Tahoma"/>
        <w:b/>
        <w:bCs/>
        <w:sz w:val="16"/>
        <w:szCs w:val="18"/>
      </w:rPr>
      <w:fldChar w:fldCharType="end"/>
    </w:r>
    <w:r w:rsidR="00631AD6" w:rsidRPr="00BC5A45">
      <w:rPr>
        <w:rFonts w:ascii="Tahoma" w:hAnsi="Tahoma" w:cs="Tahoma"/>
        <w:sz w:val="16"/>
        <w:szCs w:val="18"/>
      </w:rPr>
      <w:t xml:space="preserve"> </w:t>
    </w:r>
    <w:r w:rsidR="006E0B8D">
      <w:rPr>
        <w:rFonts w:ascii="Tahoma" w:hAnsi="Tahoma" w:cs="Tahoma"/>
        <w:sz w:val="16"/>
        <w:szCs w:val="18"/>
      </w:rPr>
      <w:t>от</w:t>
    </w:r>
    <w:r w:rsidR="00631AD6" w:rsidRPr="00BC5A45">
      <w:rPr>
        <w:rFonts w:ascii="Tahoma" w:hAnsi="Tahoma" w:cs="Tahoma"/>
        <w:sz w:val="16"/>
        <w:szCs w:val="18"/>
      </w:rPr>
      <w:t xml:space="preserve"> </w:t>
    </w:r>
    <w:r w:rsidR="00631AD6" w:rsidRPr="00BC5A45">
      <w:rPr>
        <w:rFonts w:ascii="Tahoma" w:hAnsi="Tahoma" w:cs="Tahoma"/>
        <w:b/>
        <w:bCs/>
        <w:sz w:val="16"/>
        <w:szCs w:val="18"/>
      </w:rPr>
      <w:fldChar w:fldCharType="begin"/>
    </w:r>
    <w:r w:rsidR="00631AD6" w:rsidRPr="00BC5A45">
      <w:rPr>
        <w:rFonts w:ascii="Tahoma" w:hAnsi="Tahoma" w:cs="Tahoma"/>
        <w:b/>
        <w:bCs/>
        <w:sz w:val="16"/>
        <w:szCs w:val="18"/>
      </w:rPr>
      <w:instrText xml:space="preserve"> NUMPAGES  </w:instrText>
    </w:r>
    <w:r w:rsidR="00631AD6" w:rsidRPr="00BC5A45">
      <w:rPr>
        <w:rFonts w:ascii="Tahoma" w:hAnsi="Tahoma" w:cs="Tahoma"/>
        <w:b/>
        <w:bCs/>
        <w:sz w:val="16"/>
        <w:szCs w:val="18"/>
      </w:rPr>
      <w:fldChar w:fldCharType="separate"/>
    </w:r>
    <w:r w:rsidR="00D27318">
      <w:rPr>
        <w:rFonts w:ascii="Tahoma" w:hAnsi="Tahoma" w:cs="Tahoma"/>
        <w:b/>
        <w:bCs/>
        <w:noProof/>
        <w:sz w:val="16"/>
        <w:szCs w:val="18"/>
      </w:rPr>
      <w:t>4</w:t>
    </w:r>
    <w:r w:rsidR="00631AD6" w:rsidRPr="00BC5A45">
      <w:rPr>
        <w:rFonts w:ascii="Tahoma" w:hAnsi="Tahoma" w:cs="Tahoma"/>
        <w:b/>
        <w:bCs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EFFCB" w14:textId="77777777" w:rsidR="00DA0F87" w:rsidRPr="00B82F6C" w:rsidRDefault="006E0B8D" w:rsidP="006E0B8D">
    <w:pPr>
      <w:pStyle w:val="Footer"/>
      <w:pBdr>
        <w:top w:val="single" w:sz="4" w:space="1" w:color="004678"/>
      </w:pBdr>
      <w:jc w:val="center"/>
      <w:rPr>
        <w:sz w:val="18"/>
        <w:szCs w:val="18"/>
        <w:lang w:val="ru-RU"/>
      </w:rPr>
    </w:pPr>
    <w:r>
      <w:rPr>
        <w:sz w:val="18"/>
        <w:szCs w:val="18"/>
      </w:rPr>
      <w:t>Адрес</w:t>
    </w:r>
    <w:r w:rsidR="00DA0F87" w:rsidRPr="00B82F6C">
      <w:rPr>
        <w:sz w:val="18"/>
        <w:szCs w:val="18"/>
        <w:lang w:val="ru-RU"/>
      </w:rPr>
      <w:t xml:space="preserve">: 1000 </w:t>
    </w:r>
    <w:r>
      <w:rPr>
        <w:sz w:val="18"/>
        <w:szCs w:val="18"/>
      </w:rPr>
      <w:t>София</w:t>
    </w:r>
    <w:r w:rsidR="00DA0F87" w:rsidRPr="00B82F6C">
      <w:rPr>
        <w:sz w:val="18"/>
        <w:szCs w:val="18"/>
        <w:lang w:val="ru-RU"/>
      </w:rPr>
      <w:t xml:space="preserve">, </w:t>
    </w:r>
    <w:r>
      <w:rPr>
        <w:sz w:val="18"/>
        <w:szCs w:val="18"/>
      </w:rPr>
      <w:t>ул. Алабин</w:t>
    </w:r>
    <w:r w:rsidR="00DA0F87" w:rsidRPr="00B82F6C">
      <w:rPr>
        <w:sz w:val="18"/>
        <w:szCs w:val="18"/>
        <w:lang w:val="ru-RU"/>
      </w:rPr>
      <w:t xml:space="preserve"> 16-20, </w:t>
    </w:r>
    <w:r>
      <w:rPr>
        <w:sz w:val="18"/>
        <w:szCs w:val="18"/>
      </w:rPr>
      <w:t>тел.:</w:t>
    </w:r>
    <w:r w:rsidR="00DA0F87" w:rsidRPr="00B82F6C">
      <w:rPr>
        <w:sz w:val="18"/>
        <w:szCs w:val="18"/>
        <w:lang w:val="ru-RU"/>
      </w:rPr>
      <w:t xml:space="preserve"> +359 2 932 09 11, </w:t>
    </w:r>
    <w:r>
      <w:rPr>
        <w:sz w:val="18"/>
        <w:szCs w:val="18"/>
      </w:rPr>
      <w:t>факс:</w:t>
    </w:r>
    <w:r w:rsidR="00DA0F87" w:rsidRPr="00B82F6C">
      <w:rPr>
        <w:sz w:val="18"/>
        <w:szCs w:val="18"/>
        <w:lang w:val="ru-RU"/>
      </w:rPr>
      <w:t xml:space="preserve"> +359 2 987 26 04</w:t>
    </w:r>
  </w:p>
  <w:p w14:paraId="7677F9BE" w14:textId="77777777" w:rsidR="00DA0F87" w:rsidRPr="00DA0F87" w:rsidRDefault="006E0B8D" w:rsidP="00DA0F87">
    <w:pPr>
      <w:pStyle w:val="Footer"/>
      <w:jc w:val="center"/>
      <w:rPr>
        <w:sz w:val="20"/>
        <w:lang w:val="en-US"/>
      </w:rPr>
    </w:pPr>
    <w:r>
      <w:rPr>
        <w:sz w:val="18"/>
        <w:szCs w:val="18"/>
        <w:lang w:val="en-US"/>
      </w:rPr>
      <w:t>Е</w:t>
    </w:r>
    <w:r w:rsidR="00DA0F87" w:rsidRPr="006E0B8D">
      <w:rPr>
        <w:sz w:val="18"/>
        <w:szCs w:val="18"/>
        <w:lang w:val="en-US"/>
      </w:rPr>
      <w:t xml:space="preserve">-mail: </w:t>
    </w:r>
    <w:hyperlink r:id="rId1" w:history="1">
      <w:r w:rsidR="00DA0F87" w:rsidRPr="006E0B8D">
        <w:rPr>
          <w:rStyle w:val="Hyperlink"/>
          <w:sz w:val="18"/>
          <w:szCs w:val="18"/>
          <w:lang w:val="en-US"/>
        </w:rPr>
        <w:t>office@bia-bg.com</w:t>
      </w:r>
    </w:hyperlink>
    <w:r w:rsidR="00DA0F87" w:rsidRPr="006E0B8D">
      <w:rPr>
        <w:sz w:val="18"/>
        <w:szCs w:val="18"/>
        <w:lang w:val="en-US"/>
      </w:rPr>
      <w:t xml:space="preserve">, web site: </w:t>
    </w:r>
    <w:hyperlink r:id="rId2" w:history="1">
      <w:r w:rsidR="00DA0F87" w:rsidRPr="006E0B8D">
        <w:rPr>
          <w:rStyle w:val="Hyperlink"/>
          <w:sz w:val="18"/>
          <w:szCs w:val="18"/>
          <w:lang w:val="en-US"/>
        </w:rPr>
        <w:t>www.bia-bg.com</w:t>
      </w:r>
    </w:hyperlink>
    <w:r w:rsidR="00DA0F87" w:rsidRPr="006E0B8D">
      <w:rPr>
        <w:sz w:val="18"/>
        <w:szCs w:val="18"/>
        <w:lang w:val="en-US"/>
      </w:rPr>
      <w:t xml:space="preserve">, FB: </w:t>
    </w:r>
    <w:hyperlink r:id="rId3" w:history="1">
      <w:r w:rsidR="00DA0F87" w:rsidRPr="006E0B8D">
        <w:rPr>
          <w:rStyle w:val="Hyperlink"/>
          <w:sz w:val="18"/>
          <w:szCs w:val="18"/>
          <w:lang w:val="en-US"/>
        </w:rPr>
        <w:t>www.facebook.com/BusinessBulgaria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85107" w14:textId="77777777" w:rsidR="00F5220D" w:rsidRDefault="00F5220D" w:rsidP="009E462A">
      <w:pPr>
        <w:spacing w:after="0" w:line="240" w:lineRule="auto"/>
      </w:pPr>
      <w:r>
        <w:separator/>
      </w:r>
    </w:p>
  </w:footnote>
  <w:footnote w:type="continuationSeparator" w:id="0">
    <w:p w14:paraId="0F6229B7" w14:textId="77777777" w:rsidR="00F5220D" w:rsidRDefault="00F5220D" w:rsidP="009E4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43006" w14:textId="77777777" w:rsidR="00123A19" w:rsidRPr="00123A19" w:rsidRDefault="00123A19">
    <w:pPr>
      <w:pStyle w:val="Header"/>
      <w:rPr>
        <w:lang w:val="en-US"/>
      </w:rPr>
    </w:pPr>
    <w:r w:rsidRPr="00123A19">
      <w:rPr>
        <w:rFonts w:ascii="Tahoma" w:hAnsi="Tahoma" w:cs="Tahoma"/>
        <w:i/>
        <w:noProof/>
        <w:sz w:val="18"/>
        <w:szCs w:val="20"/>
      </w:rPr>
      <w:drawing>
        <wp:inline distT="0" distB="0" distL="0" distR="0" wp14:anchorId="5E581DE0" wp14:editId="757F0153">
          <wp:extent cx="1880559" cy="862330"/>
          <wp:effectExtent l="0" t="0" r="5715" b="0"/>
          <wp:docPr id="6" name="Picture 6" descr="U:\EEN4\WP5 Promotion of Network and communication\Branding_visualisation_communication\Logos\BIA logos\BIA logo_new\BIA_logo-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EEN4\WP5 Promotion of Network and communication\Branding_visualisation_communication\Logos\BIA logos\BIA logo_new\BIA_logo-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88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                                        </w:t>
    </w:r>
    <w:r w:rsidRPr="00291FF7">
      <w:rPr>
        <w:rFonts w:ascii="Tahoma" w:hAnsi="Tahoma" w:cs="Tahoma"/>
        <w:noProof/>
        <w:sz w:val="18"/>
        <w:szCs w:val="20"/>
      </w:rPr>
      <w:drawing>
        <wp:inline distT="0" distB="0" distL="0" distR="0" wp14:anchorId="2462BD06" wp14:editId="7AFA49FF">
          <wp:extent cx="942975" cy="904240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NET-B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299" cy="929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C3266E" w14:textId="77777777" w:rsidR="00123A19" w:rsidRDefault="00123A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AB9"/>
    <w:multiLevelType w:val="hybridMultilevel"/>
    <w:tmpl w:val="05F26F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2765"/>
    <w:multiLevelType w:val="hybridMultilevel"/>
    <w:tmpl w:val="FDB221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10853"/>
    <w:multiLevelType w:val="hybridMultilevel"/>
    <w:tmpl w:val="FC1C59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E769C"/>
    <w:multiLevelType w:val="hybridMultilevel"/>
    <w:tmpl w:val="43265A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82056"/>
    <w:multiLevelType w:val="multilevel"/>
    <w:tmpl w:val="5E1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EF22CF"/>
    <w:multiLevelType w:val="hybridMultilevel"/>
    <w:tmpl w:val="4E884D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E0F5E"/>
    <w:multiLevelType w:val="hybridMultilevel"/>
    <w:tmpl w:val="8CAC0E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53452"/>
    <w:multiLevelType w:val="hybridMultilevel"/>
    <w:tmpl w:val="CBD065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944BF"/>
    <w:multiLevelType w:val="hybridMultilevel"/>
    <w:tmpl w:val="116A591A"/>
    <w:lvl w:ilvl="0" w:tplc="D028443A">
      <w:numFmt w:val="bullet"/>
      <w:lvlText w:val="•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A57BE"/>
    <w:multiLevelType w:val="hybridMultilevel"/>
    <w:tmpl w:val="C62C41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51DDB"/>
    <w:multiLevelType w:val="multilevel"/>
    <w:tmpl w:val="31FE3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548C4911"/>
    <w:multiLevelType w:val="hybridMultilevel"/>
    <w:tmpl w:val="C5304B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D36E5"/>
    <w:multiLevelType w:val="hybridMultilevel"/>
    <w:tmpl w:val="659EB3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92C59"/>
    <w:multiLevelType w:val="hybridMultilevel"/>
    <w:tmpl w:val="F2F42F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26F0C"/>
    <w:multiLevelType w:val="hybridMultilevel"/>
    <w:tmpl w:val="D0B2F8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33B71"/>
    <w:multiLevelType w:val="hybridMultilevel"/>
    <w:tmpl w:val="4FB08D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B47EF"/>
    <w:multiLevelType w:val="hybridMultilevel"/>
    <w:tmpl w:val="5BB83FDC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8430515"/>
    <w:multiLevelType w:val="hybridMultilevel"/>
    <w:tmpl w:val="57B07D4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CB42E9"/>
    <w:multiLevelType w:val="hybridMultilevel"/>
    <w:tmpl w:val="73A63D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4"/>
  </w:num>
  <w:num w:numId="5">
    <w:abstractNumId w:val="15"/>
  </w:num>
  <w:num w:numId="6">
    <w:abstractNumId w:val="1"/>
  </w:num>
  <w:num w:numId="7">
    <w:abstractNumId w:val="6"/>
  </w:num>
  <w:num w:numId="8">
    <w:abstractNumId w:val="12"/>
  </w:num>
  <w:num w:numId="9">
    <w:abstractNumId w:val="3"/>
  </w:num>
  <w:num w:numId="10">
    <w:abstractNumId w:val="17"/>
  </w:num>
  <w:num w:numId="11">
    <w:abstractNumId w:val="18"/>
  </w:num>
  <w:num w:numId="12">
    <w:abstractNumId w:val="2"/>
  </w:num>
  <w:num w:numId="13">
    <w:abstractNumId w:val="5"/>
  </w:num>
  <w:num w:numId="14">
    <w:abstractNumId w:val="9"/>
  </w:num>
  <w:num w:numId="15">
    <w:abstractNumId w:val="10"/>
  </w:num>
  <w:num w:numId="16">
    <w:abstractNumId w:val="0"/>
  </w:num>
  <w:num w:numId="17">
    <w:abstractNumId w:val="13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13"/>
    <w:rsid w:val="00010700"/>
    <w:rsid w:val="00011709"/>
    <w:rsid w:val="00050DFC"/>
    <w:rsid w:val="00061F31"/>
    <w:rsid w:val="000A30E2"/>
    <w:rsid w:val="000A496B"/>
    <w:rsid w:val="000C3F97"/>
    <w:rsid w:val="000E1269"/>
    <w:rsid w:val="000E5B13"/>
    <w:rsid w:val="000E5F70"/>
    <w:rsid w:val="000E74CD"/>
    <w:rsid w:val="000F00E1"/>
    <w:rsid w:val="00107288"/>
    <w:rsid w:val="00110A28"/>
    <w:rsid w:val="00115BC3"/>
    <w:rsid w:val="00123A19"/>
    <w:rsid w:val="00142896"/>
    <w:rsid w:val="0016783C"/>
    <w:rsid w:val="001C3861"/>
    <w:rsid w:val="00213D4E"/>
    <w:rsid w:val="002201A1"/>
    <w:rsid w:val="00233DC6"/>
    <w:rsid w:val="00234B15"/>
    <w:rsid w:val="00281187"/>
    <w:rsid w:val="00291FF7"/>
    <w:rsid w:val="002B6281"/>
    <w:rsid w:val="002F05DC"/>
    <w:rsid w:val="00323D7B"/>
    <w:rsid w:val="00325EE9"/>
    <w:rsid w:val="00326167"/>
    <w:rsid w:val="0033503A"/>
    <w:rsid w:val="003356D8"/>
    <w:rsid w:val="00342803"/>
    <w:rsid w:val="00373E63"/>
    <w:rsid w:val="00377CE2"/>
    <w:rsid w:val="003B02BD"/>
    <w:rsid w:val="003D27E8"/>
    <w:rsid w:val="00407509"/>
    <w:rsid w:val="00444348"/>
    <w:rsid w:val="00457D45"/>
    <w:rsid w:val="004A6D80"/>
    <w:rsid w:val="0050524D"/>
    <w:rsid w:val="00520DE6"/>
    <w:rsid w:val="00556F3B"/>
    <w:rsid w:val="0059015A"/>
    <w:rsid w:val="005C014C"/>
    <w:rsid w:val="005C3A22"/>
    <w:rsid w:val="005F7886"/>
    <w:rsid w:val="006021DE"/>
    <w:rsid w:val="006050FF"/>
    <w:rsid w:val="00605DE8"/>
    <w:rsid w:val="0061284A"/>
    <w:rsid w:val="006162A6"/>
    <w:rsid w:val="00620448"/>
    <w:rsid w:val="00631AD6"/>
    <w:rsid w:val="0066606D"/>
    <w:rsid w:val="0068330C"/>
    <w:rsid w:val="00693772"/>
    <w:rsid w:val="006A1081"/>
    <w:rsid w:val="006A53F4"/>
    <w:rsid w:val="006E0B8D"/>
    <w:rsid w:val="007019E7"/>
    <w:rsid w:val="00713BE8"/>
    <w:rsid w:val="007A0AF5"/>
    <w:rsid w:val="007C3F5F"/>
    <w:rsid w:val="00806731"/>
    <w:rsid w:val="00806A4A"/>
    <w:rsid w:val="008229D1"/>
    <w:rsid w:val="0083138F"/>
    <w:rsid w:val="00837601"/>
    <w:rsid w:val="008548AA"/>
    <w:rsid w:val="00887364"/>
    <w:rsid w:val="00897572"/>
    <w:rsid w:val="008C3808"/>
    <w:rsid w:val="008D59A5"/>
    <w:rsid w:val="008E1BCD"/>
    <w:rsid w:val="008F74D5"/>
    <w:rsid w:val="0094349E"/>
    <w:rsid w:val="00974B8D"/>
    <w:rsid w:val="00982068"/>
    <w:rsid w:val="00985C62"/>
    <w:rsid w:val="009912C7"/>
    <w:rsid w:val="0099373C"/>
    <w:rsid w:val="009B41D2"/>
    <w:rsid w:val="009E462A"/>
    <w:rsid w:val="00A11BDC"/>
    <w:rsid w:val="00A45203"/>
    <w:rsid w:val="00A45A73"/>
    <w:rsid w:val="00A466ED"/>
    <w:rsid w:val="00A62C12"/>
    <w:rsid w:val="00AA3AB3"/>
    <w:rsid w:val="00AC2B55"/>
    <w:rsid w:val="00B022C8"/>
    <w:rsid w:val="00B16908"/>
    <w:rsid w:val="00B3732F"/>
    <w:rsid w:val="00B50A55"/>
    <w:rsid w:val="00B82F6C"/>
    <w:rsid w:val="00B90631"/>
    <w:rsid w:val="00B9417A"/>
    <w:rsid w:val="00BC5A45"/>
    <w:rsid w:val="00BF5B87"/>
    <w:rsid w:val="00C02F97"/>
    <w:rsid w:val="00C551CB"/>
    <w:rsid w:val="00C73591"/>
    <w:rsid w:val="00CC6E5D"/>
    <w:rsid w:val="00CF36A6"/>
    <w:rsid w:val="00D171E9"/>
    <w:rsid w:val="00D27318"/>
    <w:rsid w:val="00D62B55"/>
    <w:rsid w:val="00D71064"/>
    <w:rsid w:val="00D90EF6"/>
    <w:rsid w:val="00DA0F87"/>
    <w:rsid w:val="00DE1B8D"/>
    <w:rsid w:val="00DE6B61"/>
    <w:rsid w:val="00E11115"/>
    <w:rsid w:val="00E143DC"/>
    <w:rsid w:val="00E35EFC"/>
    <w:rsid w:val="00E551CB"/>
    <w:rsid w:val="00E7523A"/>
    <w:rsid w:val="00E841FA"/>
    <w:rsid w:val="00EE168A"/>
    <w:rsid w:val="00EE6BD0"/>
    <w:rsid w:val="00EF478F"/>
    <w:rsid w:val="00F40F65"/>
    <w:rsid w:val="00F5220D"/>
    <w:rsid w:val="00F55120"/>
    <w:rsid w:val="00F724ED"/>
    <w:rsid w:val="00FA0BD1"/>
    <w:rsid w:val="00FB61D8"/>
    <w:rsid w:val="00FD160A"/>
    <w:rsid w:val="00FE2612"/>
    <w:rsid w:val="00FE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7438009"/>
  <w15:docId w15:val="{7106645D-1544-4D62-9B20-7BD88ED2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06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62A"/>
  </w:style>
  <w:style w:type="paragraph" w:styleId="Footer">
    <w:name w:val="footer"/>
    <w:basedOn w:val="Normal"/>
    <w:link w:val="FooterChar"/>
    <w:uiPriority w:val="99"/>
    <w:unhideWhenUsed/>
    <w:rsid w:val="009E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62A"/>
  </w:style>
  <w:style w:type="table" w:styleId="TableGrid">
    <w:name w:val="Table Grid"/>
    <w:basedOn w:val="TableNormal"/>
    <w:uiPriority w:val="39"/>
    <w:rsid w:val="009E4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E462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C5A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5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0225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1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0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damo.com/virtual-classro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erc4@bia-bg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BusinessBulgaria" TargetMode="External"/><Relationship Id="rId2" Type="http://schemas.openxmlformats.org/officeDocument/2006/relationships/hyperlink" Target="http://www.bia-bg.com" TargetMode="External"/><Relationship Id="rId1" Type="http://schemas.openxmlformats.org/officeDocument/2006/relationships/hyperlink" Target="mailto:office@bia-bg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CEE8B-ED96-4776-AA2F-25D536B1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5426</CharactersWithSpaces>
  <SharedDoc>false</SharedDoc>
  <HLinks>
    <vt:vector size="18" baseType="variant">
      <vt:variant>
        <vt:i4>4587604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http://www.facebook.com/BusinessBulgaria</vt:lpwstr>
      </vt:variant>
      <vt:variant>
        <vt:lpwstr/>
      </vt:variant>
      <vt:variant>
        <vt:i4>2359421</vt:i4>
      </vt:variant>
      <vt:variant>
        <vt:i4>9</vt:i4>
      </vt:variant>
      <vt:variant>
        <vt:i4>0</vt:i4>
      </vt:variant>
      <vt:variant>
        <vt:i4>5</vt:i4>
      </vt:variant>
      <vt:variant>
        <vt:lpwstr>http://www.bia-bg.com/</vt:lpwstr>
      </vt:variant>
      <vt:variant>
        <vt:lpwstr/>
      </vt:variant>
      <vt:variant>
        <vt:i4>6619136</vt:i4>
      </vt:variant>
      <vt:variant>
        <vt:i4>6</vt:i4>
      </vt:variant>
      <vt:variant>
        <vt:i4>0</vt:i4>
      </vt:variant>
      <vt:variant>
        <vt:i4>5</vt:i4>
      </vt:variant>
      <vt:variant>
        <vt:lpwstr>mailto:office@bia-bg.com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Белитц</dc:creator>
  <cp:lastModifiedBy>Милена Стоева</cp:lastModifiedBy>
  <cp:revision>15</cp:revision>
  <cp:lastPrinted>2015-04-20T13:03:00Z</cp:lastPrinted>
  <dcterms:created xsi:type="dcterms:W3CDTF">2016-11-25T08:19:00Z</dcterms:created>
  <dcterms:modified xsi:type="dcterms:W3CDTF">2017-11-13T14:18:00Z</dcterms:modified>
</cp:coreProperties>
</file>